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F" w:rsidRPr="006073C5" w:rsidRDefault="000E0CBF" w:rsidP="00F66BDC">
      <w:pPr>
        <w:shd w:val="clear" w:color="auto" w:fill="FFFFFF"/>
        <w:ind w:left="5954" w:right="-2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Додаток 1 </w:t>
      </w:r>
    </w:p>
    <w:p w:rsidR="000E0CBF" w:rsidRPr="006073C5" w:rsidRDefault="000E0CBF" w:rsidP="00F66BDC">
      <w:pPr>
        <w:shd w:val="clear" w:color="auto" w:fill="FFFFFF"/>
        <w:ind w:left="5954" w:right="-2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 наказу Департаменту освіти </w:t>
      </w:r>
    </w:p>
    <w:p w:rsidR="000E0CBF" w:rsidRPr="006073C5" w:rsidRDefault="000E0CBF" w:rsidP="00F66BDC">
      <w:pPr>
        <w:shd w:val="clear" w:color="auto" w:fill="FFFFFF"/>
        <w:ind w:left="5954" w:right="-2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Харківської міської ради </w:t>
      </w:r>
    </w:p>
    <w:p w:rsidR="000E0CBF" w:rsidRPr="005D57FE" w:rsidRDefault="000E0CBF" w:rsidP="00F66BDC">
      <w:pPr>
        <w:shd w:val="clear" w:color="auto" w:fill="FFFFFF"/>
        <w:ind w:left="5954" w:right="-2"/>
        <w:contextualSpacing/>
        <w:rPr>
          <w:bCs/>
          <w:sz w:val="32"/>
          <w:szCs w:val="32"/>
          <w:lang w:val="uk-UA"/>
        </w:rPr>
      </w:pPr>
      <w:bookmarkStart w:id="0" w:name="_GoBack"/>
      <w:r w:rsidRPr="006073C5">
        <w:rPr>
          <w:bCs/>
          <w:lang w:val="uk-UA"/>
        </w:rPr>
        <w:t xml:space="preserve">від </w:t>
      </w:r>
      <w:r w:rsidR="00312371">
        <w:rPr>
          <w:bCs/>
          <w:lang w:val="uk-UA"/>
        </w:rPr>
        <w:t>12</w:t>
      </w:r>
      <w:r w:rsidRPr="006073C5">
        <w:rPr>
          <w:bCs/>
          <w:lang w:val="uk-UA"/>
        </w:rPr>
        <w:t>.10.20</w:t>
      </w:r>
      <w:r>
        <w:rPr>
          <w:bCs/>
          <w:lang w:val="uk-UA"/>
        </w:rPr>
        <w:t>2</w:t>
      </w:r>
      <w:r w:rsidR="005D57FE">
        <w:rPr>
          <w:bCs/>
          <w:lang w:val="uk-UA"/>
        </w:rPr>
        <w:t>1</w:t>
      </w:r>
      <w:r w:rsidRPr="006073C5">
        <w:rPr>
          <w:bCs/>
          <w:lang w:val="uk-UA"/>
        </w:rPr>
        <w:t xml:space="preserve"> № </w:t>
      </w:r>
      <w:r w:rsidR="00312371">
        <w:rPr>
          <w:bCs/>
          <w:lang w:val="uk-UA"/>
        </w:rPr>
        <w:t>758</w:t>
      </w:r>
    </w:p>
    <w:bookmarkEnd w:id="0"/>
    <w:p w:rsidR="000E0CBF" w:rsidRPr="00450A53" w:rsidRDefault="000E0CBF" w:rsidP="00F66BDC">
      <w:pPr>
        <w:shd w:val="clear" w:color="auto" w:fill="FFFFFF"/>
        <w:ind w:right="-2" w:firstLine="709"/>
        <w:contextualSpacing/>
        <w:jc w:val="center"/>
        <w:rPr>
          <w:bCs/>
          <w:sz w:val="20"/>
          <w:szCs w:val="20"/>
          <w:lang w:val="uk-UA"/>
        </w:rPr>
      </w:pPr>
    </w:p>
    <w:p w:rsidR="000E0CBF" w:rsidRPr="006073C5" w:rsidRDefault="000E0CBF" w:rsidP="00F66BDC">
      <w:pPr>
        <w:shd w:val="clear" w:color="auto" w:fill="FFFFFF"/>
        <w:ind w:right="-2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 xml:space="preserve">Умови проведення міського конкурсу </w:t>
      </w:r>
    </w:p>
    <w:p w:rsidR="000E0CBF" w:rsidRPr="006073C5" w:rsidRDefault="000E0CBF" w:rsidP="00F66BDC">
      <w:pPr>
        <w:shd w:val="clear" w:color="auto" w:fill="FFFFFF"/>
        <w:ind w:right="-2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>«Учитель року –</w:t>
      </w:r>
      <w:r>
        <w:rPr>
          <w:bCs/>
          <w:sz w:val="28"/>
          <w:szCs w:val="28"/>
          <w:lang w:val="uk-UA"/>
        </w:rPr>
        <w:t xml:space="preserve"> 202</w:t>
      </w:r>
      <w:r w:rsidR="005D57FE">
        <w:rPr>
          <w:bCs/>
          <w:sz w:val="28"/>
          <w:szCs w:val="28"/>
          <w:lang w:val="uk-UA"/>
        </w:rPr>
        <w:t>2</w:t>
      </w:r>
      <w:r w:rsidRPr="006073C5">
        <w:rPr>
          <w:bCs/>
          <w:sz w:val="28"/>
          <w:szCs w:val="28"/>
          <w:lang w:val="uk-UA"/>
        </w:rPr>
        <w:t>»</w:t>
      </w:r>
    </w:p>
    <w:p w:rsidR="000E0CBF" w:rsidRPr="00450A53" w:rsidRDefault="000E0CBF" w:rsidP="00F66BDC">
      <w:pPr>
        <w:shd w:val="clear" w:color="auto" w:fill="FFFFFF"/>
        <w:ind w:right="-2" w:firstLine="709"/>
        <w:contextualSpacing/>
        <w:jc w:val="center"/>
        <w:rPr>
          <w:bCs/>
          <w:sz w:val="20"/>
          <w:szCs w:val="20"/>
          <w:lang w:val="uk-UA"/>
        </w:rPr>
      </w:pPr>
    </w:p>
    <w:p w:rsidR="000E0CBF" w:rsidRPr="00F26338" w:rsidRDefault="000E0CBF" w:rsidP="00F66BDC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ind w:left="0" w:right="-2" w:firstLine="567"/>
        <w:contextualSpacing/>
        <w:outlineLvl w:val="0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Загальні положення</w:t>
      </w:r>
    </w:p>
    <w:p w:rsidR="000E0CBF" w:rsidRPr="00F26338" w:rsidRDefault="000E0CBF" w:rsidP="00F66BDC">
      <w:pPr>
        <w:shd w:val="clear" w:color="auto" w:fill="FFFFFF"/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1.1. </w:t>
      </w:r>
      <w:r w:rsidRPr="00F26338">
        <w:rPr>
          <w:spacing w:val="-8"/>
          <w:sz w:val="28"/>
          <w:szCs w:val="28"/>
          <w:lang w:val="uk-UA"/>
        </w:rPr>
        <w:t>Міський конкурс «Учитель року</w:t>
      </w:r>
      <w:r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–</w:t>
      </w:r>
      <w:r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20</w:t>
      </w:r>
      <w:r>
        <w:rPr>
          <w:spacing w:val="-8"/>
          <w:sz w:val="28"/>
          <w:szCs w:val="28"/>
          <w:lang w:val="uk-UA"/>
        </w:rPr>
        <w:t>2</w:t>
      </w:r>
      <w:r w:rsidR="005D57FE">
        <w:rPr>
          <w:spacing w:val="-8"/>
          <w:sz w:val="28"/>
          <w:szCs w:val="28"/>
          <w:lang w:val="uk-UA"/>
        </w:rPr>
        <w:t>2</w:t>
      </w:r>
      <w:r w:rsidRPr="00F26338">
        <w:rPr>
          <w:spacing w:val="-8"/>
          <w:sz w:val="28"/>
          <w:szCs w:val="28"/>
          <w:lang w:val="uk-UA"/>
        </w:rPr>
        <w:t>» (далі</w:t>
      </w:r>
      <w:r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–</w:t>
      </w:r>
      <w:r>
        <w:rPr>
          <w:spacing w:val="-8"/>
          <w:sz w:val="28"/>
          <w:szCs w:val="28"/>
          <w:lang w:val="uk-UA"/>
        </w:rPr>
        <w:t xml:space="preserve"> </w:t>
      </w:r>
      <w:r w:rsidRPr="00F26338">
        <w:rPr>
          <w:spacing w:val="-8"/>
          <w:sz w:val="28"/>
          <w:szCs w:val="28"/>
          <w:lang w:val="uk-UA"/>
        </w:rPr>
        <w:t>Конкурс) проводить</w:t>
      </w:r>
      <w:r>
        <w:rPr>
          <w:spacing w:val="-8"/>
          <w:sz w:val="28"/>
          <w:szCs w:val="28"/>
          <w:lang w:val="uk-UA"/>
        </w:rPr>
        <w:t>ся</w:t>
      </w:r>
      <w:r w:rsidRPr="00F26338">
        <w:rPr>
          <w:spacing w:val="-8"/>
          <w:sz w:val="28"/>
          <w:szCs w:val="28"/>
          <w:lang w:val="uk-UA"/>
        </w:rPr>
        <w:t xml:space="preserve"> Департамент</w:t>
      </w:r>
      <w:r>
        <w:rPr>
          <w:spacing w:val="-8"/>
          <w:sz w:val="28"/>
          <w:szCs w:val="28"/>
          <w:lang w:val="uk-UA"/>
        </w:rPr>
        <w:t>ом</w:t>
      </w:r>
      <w:r w:rsidRPr="00F26338">
        <w:rPr>
          <w:spacing w:val="-8"/>
          <w:sz w:val="28"/>
          <w:szCs w:val="28"/>
          <w:lang w:val="uk-UA"/>
        </w:rPr>
        <w:t xml:space="preserve"> освіти Харківської міської ради на виконання</w:t>
      </w:r>
      <w:r w:rsidRPr="00F26338">
        <w:rPr>
          <w:sz w:val="28"/>
          <w:szCs w:val="28"/>
          <w:lang w:val="uk-UA"/>
        </w:rPr>
        <w:t xml:space="preserve"> </w:t>
      </w:r>
      <w:r w:rsidR="00E17854" w:rsidRPr="00537CBE">
        <w:rPr>
          <w:spacing w:val="4"/>
          <w:sz w:val="28"/>
          <w:lang w:val="uk-UA"/>
        </w:rPr>
        <w:t>Указу Президента України від 29.06.1995 № 489 «Про</w:t>
      </w:r>
      <w:r w:rsidR="00E17854">
        <w:rPr>
          <w:spacing w:val="4"/>
          <w:sz w:val="28"/>
          <w:lang w:val="uk-UA"/>
        </w:rPr>
        <w:t xml:space="preserve"> </w:t>
      </w:r>
      <w:r w:rsidR="00E17854" w:rsidRPr="00537CBE">
        <w:rPr>
          <w:spacing w:val="4"/>
          <w:sz w:val="28"/>
          <w:lang w:val="uk-UA"/>
        </w:rPr>
        <w:t xml:space="preserve">всеукраїнський конкурс </w:t>
      </w:r>
      <w:proofErr w:type="spellStart"/>
      <w:r w:rsidR="00E17854">
        <w:rPr>
          <w:spacing w:val="4"/>
          <w:sz w:val="28"/>
          <w:lang w:val="uk-UA"/>
        </w:rPr>
        <w:t>„</w:t>
      </w:r>
      <w:r w:rsidR="00E17854" w:rsidRPr="00537CBE">
        <w:rPr>
          <w:spacing w:val="4"/>
          <w:sz w:val="28"/>
          <w:lang w:val="uk-UA"/>
        </w:rPr>
        <w:t>Учитель</w:t>
      </w:r>
      <w:proofErr w:type="spellEnd"/>
      <w:r w:rsidR="00E17854" w:rsidRPr="00537CBE">
        <w:rPr>
          <w:spacing w:val="4"/>
          <w:sz w:val="28"/>
          <w:lang w:val="uk-UA"/>
        </w:rPr>
        <w:t xml:space="preserve"> року</w:t>
      </w:r>
      <w:r w:rsidR="00E17854">
        <w:rPr>
          <w:spacing w:val="4"/>
          <w:sz w:val="28"/>
          <w:lang w:val="uk-UA"/>
        </w:rPr>
        <w:t>”</w:t>
      </w:r>
      <w:r w:rsidR="00E17854" w:rsidRPr="00537CBE">
        <w:rPr>
          <w:spacing w:val="4"/>
          <w:sz w:val="28"/>
          <w:lang w:val="uk-UA"/>
        </w:rPr>
        <w:t>», відповідно до Положення про</w:t>
      </w:r>
      <w:r w:rsidR="00E17854">
        <w:rPr>
          <w:spacing w:val="4"/>
          <w:sz w:val="28"/>
          <w:lang w:val="uk-UA"/>
        </w:rPr>
        <w:t xml:space="preserve"> </w:t>
      </w:r>
      <w:r w:rsidR="00E17854" w:rsidRPr="00537CBE">
        <w:rPr>
          <w:spacing w:val="4"/>
          <w:sz w:val="28"/>
          <w:lang w:val="uk-UA"/>
        </w:rPr>
        <w:t xml:space="preserve">всеукраїнський конкурс </w:t>
      </w:r>
      <w:proofErr w:type="spellStart"/>
      <w:r w:rsidR="00E17854">
        <w:rPr>
          <w:spacing w:val="4"/>
          <w:sz w:val="28"/>
          <w:lang w:val="uk-UA"/>
        </w:rPr>
        <w:t>„</w:t>
      </w:r>
      <w:r w:rsidR="00E17854" w:rsidRPr="00537CBE">
        <w:rPr>
          <w:spacing w:val="4"/>
          <w:sz w:val="28"/>
          <w:lang w:val="uk-UA"/>
        </w:rPr>
        <w:t>Учитель</w:t>
      </w:r>
      <w:proofErr w:type="spellEnd"/>
      <w:r w:rsidR="00E17854" w:rsidRPr="00537CBE">
        <w:rPr>
          <w:spacing w:val="4"/>
          <w:sz w:val="28"/>
          <w:lang w:val="uk-UA"/>
        </w:rPr>
        <w:t xml:space="preserve"> року</w:t>
      </w:r>
      <w:r w:rsidR="00E17854">
        <w:rPr>
          <w:spacing w:val="4"/>
          <w:sz w:val="28"/>
          <w:lang w:val="uk-UA"/>
        </w:rPr>
        <w:t>”</w:t>
      </w:r>
      <w:r w:rsidR="00E17854" w:rsidRPr="00537CBE">
        <w:rPr>
          <w:spacing w:val="4"/>
          <w:sz w:val="28"/>
          <w:lang w:val="uk-UA"/>
        </w:rPr>
        <w:t>», затвердженого постановою Кабінету Міністрів України від</w:t>
      </w:r>
      <w:r w:rsidR="00E17854">
        <w:rPr>
          <w:spacing w:val="4"/>
          <w:sz w:val="28"/>
          <w:lang w:val="uk-UA"/>
        </w:rPr>
        <w:t> </w:t>
      </w:r>
      <w:r w:rsidR="00E17854" w:rsidRPr="00537CBE">
        <w:rPr>
          <w:spacing w:val="4"/>
          <w:sz w:val="28"/>
          <w:lang w:val="uk-UA"/>
        </w:rPr>
        <w:t xml:space="preserve">11.08.1995 № 638 (зі змінами), наказу Міністерства освіти і науки України від 31.05.2018 № 549 «Про затвердження графіка проведення третього туру всеукраїнського конкурсу </w:t>
      </w:r>
      <w:proofErr w:type="spellStart"/>
      <w:r w:rsidR="00E17854">
        <w:rPr>
          <w:spacing w:val="4"/>
          <w:sz w:val="28"/>
          <w:lang w:val="uk-UA"/>
        </w:rPr>
        <w:t>„</w:t>
      </w:r>
      <w:r w:rsidR="00E17854" w:rsidRPr="00537CBE">
        <w:rPr>
          <w:spacing w:val="4"/>
          <w:sz w:val="28"/>
          <w:lang w:val="uk-UA"/>
        </w:rPr>
        <w:t>Учитель</w:t>
      </w:r>
      <w:proofErr w:type="spellEnd"/>
      <w:r w:rsidR="00E17854" w:rsidRPr="00537CBE">
        <w:rPr>
          <w:spacing w:val="4"/>
          <w:sz w:val="28"/>
          <w:lang w:val="uk-UA"/>
        </w:rPr>
        <w:t xml:space="preserve"> року</w:t>
      </w:r>
      <w:r w:rsidR="00E17854">
        <w:rPr>
          <w:spacing w:val="4"/>
          <w:sz w:val="28"/>
          <w:lang w:val="uk-UA"/>
        </w:rPr>
        <w:t>”</w:t>
      </w:r>
      <w:r w:rsidR="00E17854" w:rsidRPr="00537CBE">
        <w:rPr>
          <w:spacing w:val="4"/>
          <w:sz w:val="28"/>
          <w:lang w:val="uk-UA"/>
        </w:rPr>
        <w:t xml:space="preserve"> у 2020-2023 роках» (із змінами), </w:t>
      </w:r>
      <w:r w:rsidR="00E17854" w:rsidRPr="00C40A84">
        <w:rPr>
          <w:sz w:val="28"/>
          <w:szCs w:val="28"/>
          <w:lang w:val="uk-UA"/>
        </w:rPr>
        <w:t>наказу Міністерства освіти і науки України від 29.09.2021 №</w:t>
      </w:r>
      <w:r w:rsidR="00E17854" w:rsidRPr="00285809">
        <w:rPr>
          <w:sz w:val="28"/>
          <w:szCs w:val="28"/>
        </w:rPr>
        <w:t> </w:t>
      </w:r>
      <w:r w:rsidR="00E17854" w:rsidRPr="00C40A84">
        <w:rPr>
          <w:sz w:val="28"/>
          <w:szCs w:val="28"/>
          <w:lang w:val="uk-UA"/>
        </w:rPr>
        <w:t xml:space="preserve">1034 «Про проведення всеукраїнського конкурсу </w:t>
      </w:r>
      <w:proofErr w:type="spellStart"/>
      <w:r w:rsidR="00E17854">
        <w:rPr>
          <w:sz w:val="28"/>
          <w:szCs w:val="28"/>
          <w:lang w:val="uk-UA"/>
        </w:rPr>
        <w:t>„</w:t>
      </w:r>
      <w:r w:rsidR="00E17854" w:rsidRPr="00C40A84">
        <w:rPr>
          <w:sz w:val="28"/>
          <w:szCs w:val="28"/>
          <w:lang w:val="uk-UA"/>
        </w:rPr>
        <w:t>Учитель</w:t>
      </w:r>
      <w:proofErr w:type="spellEnd"/>
      <w:r w:rsidR="00E17854" w:rsidRPr="00C40A84">
        <w:rPr>
          <w:sz w:val="28"/>
          <w:szCs w:val="28"/>
          <w:lang w:val="uk-UA"/>
        </w:rPr>
        <w:t xml:space="preserve"> </w:t>
      </w:r>
      <w:r w:rsidR="00E17854" w:rsidRPr="00470FD5">
        <w:rPr>
          <w:sz w:val="28"/>
          <w:szCs w:val="28"/>
          <w:lang w:val="uk-UA"/>
        </w:rPr>
        <w:t>року</w:t>
      </w:r>
      <w:r w:rsidR="00E17854">
        <w:rPr>
          <w:sz w:val="28"/>
          <w:szCs w:val="28"/>
          <w:lang w:val="uk-UA"/>
        </w:rPr>
        <w:t xml:space="preserve"> </w:t>
      </w:r>
      <w:r w:rsidR="00E17854" w:rsidRPr="00470FD5">
        <w:rPr>
          <w:sz w:val="28"/>
          <w:szCs w:val="28"/>
          <w:lang w:val="uk-UA"/>
        </w:rPr>
        <w:t>–</w:t>
      </w:r>
      <w:r w:rsidR="00E17854">
        <w:rPr>
          <w:sz w:val="28"/>
          <w:szCs w:val="28"/>
          <w:lang w:val="uk-UA"/>
        </w:rPr>
        <w:t xml:space="preserve"> </w:t>
      </w:r>
      <w:r w:rsidR="00E17854" w:rsidRPr="00470FD5">
        <w:rPr>
          <w:sz w:val="28"/>
          <w:szCs w:val="28"/>
          <w:lang w:val="uk-UA"/>
        </w:rPr>
        <w:t>2022</w:t>
      </w:r>
      <w:r w:rsidR="00E17854">
        <w:rPr>
          <w:sz w:val="28"/>
          <w:szCs w:val="28"/>
          <w:lang w:val="uk-UA"/>
        </w:rPr>
        <w:t>”</w:t>
      </w:r>
      <w:r w:rsidR="00E17854" w:rsidRPr="00470FD5">
        <w:rPr>
          <w:sz w:val="28"/>
          <w:szCs w:val="28"/>
          <w:lang w:val="uk-UA"/>
        </w:rPr>
        <w:t xml:space="preserve">», </w:t>
      </w:r>
      <w:r w:rsidR="00E17854" w:rsidRPr="00470FD5">
        <w:rPr>
          <w:spacing w:val="4"/>
          <w:sz w:val="28"/>
          <w:lang w:val="uk-UA"/>
        </w:rPr>
        <w:t>листа Міністерства освіти і</w:t>
      </w:r>
      <w:r w:rsidR="00F66BDC">
        <w:rPr>
          <w:spacing w:val="4"/>
          <w:sz w:val="28"/>
          <w:lang w:val="uk-UA"/>
        </w:rPr>
        <w:t> </w:t>
      </w:r>
      <w:r w:rsidR="00E17854" w:rsidRPr="00470FD5">
        <w:rPr>
          <w:spacing w:val="4"/>
          <w:sz w:val="28"/>
          <w:lang w:val="uk-UA"/>
        </w:rPr>
        <w:t>науки України від 07.10.2021 № 1/9-532 «Про умови та</w:t>
      </w:r>
      <w:r w:rsidR="00E17854">
        <w:rPr>
          <w:spacing w:val="4"/>
          <w:sz w:val="28"/>
          <w:lang w:val="uk-UA"/>
        </w:rPr>
        <w:t> </w:t>
      </w:r>
      <w:r w:rsidR="00E17854" w:rsidRPr="00470FD5">
        <w:rPr>
          <w:spacing w:val="4"/>
          <w:sz w:val="28"/>
          <w:lang w:val="uk-UA"/>
        </w:rPr>
        <w:t xml:space="preserve">порядок проведення всеукраїнського конкурсу </w:t>
      </w:r>
      <w:proofErr w:type="spellStart"/>
      <w:r w:rsidR="00E17854">
        <w:rPr>
          <w:sz w:val="28"/>
          <w:szCs w:val="28"/>
          <w:lang w:val="uk-UA"/>
        </w:rPr>
        <w:t>„</w:t>
      </w:r>
      <w:r w:rsidR="00E17854" w:rsidRPr="00C40A84">
        <w:rPr>
          <w:sz w:val="28"/>
          <w:szCs w:val="28"/>
          <w:lang w:val="uk-UA"/>
        </w:rPr>
        <w:t>Учитель</w:t>
      </w:r>
      <w:proofErr w:type="spellEnd"/>
      <w:r w:rsidR="00E17854" w:rsidRPr="00C40A84">
        <w:rPr>
          <w:sz w:val="28"/>
          <w:szCs w:val="28"/>
          <w:lang w:val="uk-UA"/>
        </w:rPr>
        <w:t xml:space="preserve"> </w:t>
      </w:r>
      <w:r w:rsidR="00E17854" w:rsidRPr="00470FD5">
        <w:rPr>
          <w:sz w:val="28"/>
          <w:szCs w:val="28"/>
          <w:lang w:val="uk-UA"/>
        </w:rPr>
        <w:t>року</w:t>
      </w:r>
      <w:r w:rsidR="00E17854">
        <w:rPr>
          <w:sz w:val="28"/>
          <w:szCs w:val="28"/>
          <w:lang w:val="uk-UA"/>
        </w:rPr>
        <w:t xml:space="preserve"> </w:t>
      </w:r>
      <w:r w:rsidR="00E17854" w:rsidRPr="00470FD5">
        <w:rPr>
          <w:sz w:val="28"/>
          <w:szCs w:val="28"/>
          <w:lang w:val="uk-UA"/>
        </w:rPr>
        <w:t>–</w:t>
      </w:r>
      <w:r w:rsidR="00E17854">
        <w:rPr>
          <w:sz w:val="28"/>
          <w:szCs w:val="28"/>
          <w:lang w:val="uk-UA"/>
        </w:rPr>
        <w:t xml:space="preserve"> </w:t>
      </w:r>
      <w:r w:rsidR="00E17854" w:rsidRPr="00470FD5">
        <w:rPr>
          <w:sz w:val="28"/>
          <w:szCs w:val="28"/>
          <w:lang w:val="uk-UA"/>
        </w:rPr>
        <w:t>2022</w:t>
      </w:r>
      <w:r w:rsidR="00E17854">
        <w:rPr>
          <w:sz w:val="28"/>
          <w:szCs w:val="28"/>
          <w:lang w:val="uk-UA"/>
        </w:rPr>
        <w:t>”</w:t>
      </w:r>
      <w:r w:rsidR="00E17854" w:rsidRPr="00470FD5">
        <w:rPr>
          <w:sz w:val="28"/>
          <w:szCs w:val="28"/>
          <w:lang w:val="uk-UA"/>
        </w:rPr>
        <w:t xml:space="preserve">», </w:t>
      </w:r>
      <w:r w:rsidR="00E17854" w:rsidRPr="00537CBE">
        <w:rPr>
          <w:spacing w:val="4"/>
          <w:sz w:val="28"/>
          <w:szCs w:val="28"/>
          <w:lang w:val="uk-UA"/>
        </w:rPr>
        <w:t>рішення Харківського міськвиконкому від</w:t>
      </w:r>
      <w:r w:rsidR="00E17854">
        <w:rPr>
          <w:spacing w:val="4"/>
          <w:sz w:val="28"/>
          <w:szCs w:val="28"/>
          <w:lang w:val="uk-UA"/>
        </w:rPr>
        <w:t xml:space="preserve"> </w:t>
      </w:r>
      <w:r w:rsidR="00E17854" w:rsidRPr="00537CBE">
        <w:rPr>
          <w:spacing w:val="4"/>
          <w:sz w:val="28"/>
          <w:szCs w:val="28"/>
          <w:lang w:val="uk-UA"/>
        </w:rPr>
        <w:t>11.01.1995</w:t>
      </w:r>
      <w:r w:rsidR="00E17854">
        <w:rPr>
          <w:spacing w:val="4"/>
          <w:sz w:val="28"/>
          <w:szCs w:val="28"/>
          <w:lang w:val="uk-UA"/>
        </w:rPr>
        <w:t xml:space="preserve"> </w:t>
      </w:r>
      <w:r w:rsidR="00E17854" w:rsidRPr="00537CBE">
        <w:rPr>
          <w:spacing w:val="4"/>
          <w:sz w:val="28"/>
          <w:szCs w:val="28"/>
          <w:lang w:val="uk-UA"/>
        </w:rPr>
        <w:t>№ 17 «Про</w:t>
      </w:r>
      <w:r w:rsidR="00E17854">
        <w:rPr>
          <w:spacing w:val="4"/>
          <w:sz w:val="28"/>
          <w:szCs w:val="28"/>
          <w:lang w:val="uk-UA"/>
        </w:rPr>
        <w:t xml:space="preserve"> </w:t>
      </w:r>
      <w:r w:rsidR="00E17854" w:rsidRPr="00537CBE">
        <w:rPr>
          <w:spacing w:val="4"/>
          <w:sz w:val="28"/>
          <w:szCs w:val="28"/>
          <w:lang w:val="uk-UA"/>
        </w:rPr>
        <w:t>запровадження системи професійних конкурсів серед різних категорій педагогів установ освіти міста», на виконання пункту</w:t>
      </w:r>
      <w:r w:rsidR="00E17854">
        <w:rPr>
          <w:spacing w:val="4"/>
          <w:sz w:val="28"/>
          <w:szCs w:val="28"/>
          <w:lang w:val="uk-UA"/>
        </w:rPr>
        <w:t> </w:t>
      </w:r>
      <w:r w:rsidR="00E17854" w:rsidRPr="00537CBE">
        <w:rPr>
          <w:spacing w:val="4"/>
          <w:sz w:val="28"/>
          <w:szCs w:val="28"/>
          <w:lang w:val="uk-UA"/>
        </w:rPr>
        <w:t>4 розділу 3.2 Комплексної програми розвитку освіти м. Харкова на</w:t>
      </w:r>
      <w:r w:rsidR="00E17854">
        <w:rPr>
          <w:spacing w:val="4"/>
          <w:sz w:val="28"/>
          <w:szCs w:val="28"/>
          <w:lang w:val="uk-UA"/>
        </w:rPr>
        <w:t xml:space="preserve"> </w:t>
      </w:r>
      <w:r w:rsidR="00E17854" w:rsidRPr="00537CBE">
        <w:rPr>
          <w:spacing w:val="4"/>
          <w:sz w:val="28"/>
          <w:szCs w:val="28"/>
          <w:lang w:val="uk-UA"/>
        </w:rPr>
        <w:t>2018-2022 роки, затвердженої рішенням 16 сесії Харківської міської ради 7</w:t>
      </w:r>
      <w:r w:rsidR="00E17854">
        <w:rPr>
          <w:spacing w:val="4"/>
          <w:sz w:val="28"/>
          <w:szCs w:val="28"/>
          <w:lang w:val="uk-UA"/>
        </w:rPr>
        <w:t xml:space="preserve"> </w:t>
      </w:r>
      <w:r w:rsidR="00E17854" w:rsidRPr="00537CBE">
        <w:rPr>
          <w:spacing w:val="4"/>
          <w:sz w:val="28"/>
          <w:szCs w:val="28"/>
          <w:lang w:val="uk-UA"/>
        </w:rPr>
        <w:t>скликання від</w:t>
      </w:r>
      <w:r w:rsidR="00E17854">
        <w:rPr>
          <w:spacing w:val="4"/>
          <w:sz w:val="28"/>
          <w:szCs w:val="28"/>
          <w:lang w:val="uk-UA"/>
        </w:rPr>
        <w:t> </w:t>
      </w:r>
      <w:r w:rsidR="00E17854" w:rsidRPr="00537CBE">
        <w:rPr>
          <w:spacing w:val="4"/>
          <w:sz w:val="28"/>
          <w:szCs w:val="28"/>
          <w:lang w:val="uk-UA"/>
        </w:rPr>
        <w:t>18.11.2017 № 826/17</w:t>
      </w:r>
      <w:r w:rsidRPr="00F26338">
        <w:rPr>
          <w:spacing w:val="4"/>
          <w:sz w:val="28"/>
          <w:szCs w:val="28"/>
          <w:lang w:val="uk-UA"/>
        </w:rPr>
        <w:t xml:space="preserve">. </w:t>
      </w:r>
    </w:p>
    <w:p w:rsidR="000E0CBF" w:rsidRPr="00407006" w:rsidRDefault="000E0CBF" w:rsidP="00F66BDC">
      <w:pPr>
        <w:shd w:val="clear" w:color="auto" w:fill="FFFFFF"/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1.2. </w:t>
      </w:r>
      <w:r w:rsidRPr="00407006">
        <w:rPr>
          <w:sz w:val="28"/>
          <w:szCs w:val="28"/>
          <w:lang w:val="uk-UA"/>
        </w:rPr>
        <w:t>Основними завданнями Конкурсу є:</w:t>
      </w:r>
    </w:p>
    <w:p w:rsidR="000E0CBF" w:rsidRPr="00407006" w:rsidRDefault="000E0CBF" w:rsidP="00F66BD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виявлення та підтримка талановитих педагогічних працівників,</w:t>
      </w:r>
    </w:p>
    <w:p w:rsidR="000E0CBF" w:rsidRPr="00407006" w:rsidRDefault="000E0CBF" w:rsidP="00F66BD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сприяння інноваційній діяльності в системі загальної середньої освіти,</w:t>
      </w:r>
    </w:p>
    <w:p w:rsidR="000E0CBF" w:rsidRPr="00407006" w:rsidRDefault="000E0CBF" w:rsidP="00F66BD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піднесення ролі вчителя в суспільстві та підвищення престижу професії,</w:t>
      </w:r>
    </w:p>
    <w:p w:rsidR="000E0CBF" w:rsidRPr="00407006" w:rsidRDefault="000E0CBF" w:rsidP="00F66BD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удосконалення фахової майстерності </w:t>
      </w:r>
      <w:r>
        <w:rPr>
          <w:sz w:val="28"/>
          <w:szCs w:val="28"/>
          <w:lang w:val="uk-UA"/>
        </w:rPr>
        <w:t>освітян</w:t>
      </w:r>
      <w:r w:rsidRPr="00407006">
        <w:rPr>
          <w:sz w:val="28"/>
          <w:szCs w:val="28"/>
          <w:lang w:val="uk-UA"/>
        </w:rPr>
        <w:t>,</w:t>
      </w:r>
    </w:p>
    <w:p w:rsidR="000E0CBF" w:rsidRPr="00407006" w:rsidRDefault="000E0CBF" w:rsidP="00F66BD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популяризація педагогічного досвіду.</w:t>
      </w:r>
    </w:p>
    <w:p w:rsidR="000E0CBF" w:rsidRPr="00450A53" w:rsidRDefault="000E0CBF" w:rsidP="00F66BDC">
      <w:pPr>
        <w:shd w:val="clear" w:color="auto" w:fill="FFFFFF"/>
        <w:tabs>
          <w:tab w:val="left" w:pos="851"/>
          <w:tab w:val="left" w:pos="993"/>
        </w:tabs>
        <w:ind w:left="567" w:right="-2"/>
        <w:contextualSpacing/>
        <w:jc w:val="both"/>
        <w:rPr>
          <w:sz w:val="20"/>
          <w:szCs w:val="20"/>
          <w:lang w:val="uk-UA"/>
        </w:rPr>
      </w:pPr>
    </w:p>
    <w:p w:rsidR="000E0CBF" w:rsidRPr="00F26338" w:rsidRDefault="000E0CBF" w:rsidP="00F66BDC">
      <w:pPr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ind w:left="0" w:right="-2" w:firstLine="567"/>
        <w:contextualSpacing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Проведення Конкурсу</w:t>
      </w:r>
    </w:p>
    <w:p w:rsidR="000E0CBF" w:rsidRPr="00F26338" w:rsidRDefault="000E0CBF" w:rsidP="00F66BDC">
      <w:pPr>
        <w:shd w:val="clear" w:color="auto" w:fill="FFFFFF"/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2.1. Конкурс проводиться </w:t>
      </w:r>
      <w:r>
        <w:rPr>
          <w:sz w:val="28"/>
          <w:szCs w:val="28"/>
          <w:lang w:val="uk-UA"/>
        </w:rPr>
        <w:t>за</w:t>
      </w:r>
      <w:r w:rsidRPr="00F263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чотирма</w:t>
      </w:r>
      <w:r w:rsidRPr="00F26338">
        <w:rPr>
          <w:sz w:val="28"/>
          <w:szCs w:val="28"/>
          <w:lang w:val="uk-UA"/>
        </w:rPr>
        <w:t xml:space="preserve"> номінація</w:t>
      </w:r>
      <w:r>
        <w:rPr>
          <w:sz w:val="28"/>
          <w:szCs w:val="28"/>
          <w:lang w:val="uk-UA"/>
        </w:rPr>
        <w:t>ми</w:t>
      </w:r>
      <w:r w:rsidRPr="00F26338">
        <w:rPr>
          <w:sz w:val="28"/>
          <w:szCs w:val="28"/>
          <w:lang w:val="uk-UA"/>
        </w:rPr>
        <w:t>, визначени</w:t>
      </w:r>
      <w:r>
        <w:rPr>
          <w:sz w:val="28"/>
          <w:szCs w:val="28"/>
          <w:lang w:val="uk-UA"/>
        </w:rPr>
        <w:t>ми</w:t>
      </w:r>
      <w:r w:rsidRPr="00F26338">
        <w:rPr>
          <w:sz w:val="28"/>
          <w:szCs w:val="28"/>
          <w:lang w:val="uk-UA"/>
        </w:rPr>
        <w:t xml:space="preserve"> наказом </w:t>
      </w:r>
      <w:r w:rsidRPr="00537CBE">
        <w:rPr>
          <w:spacing w:val="4"/>
          <w:sz w:val="28"/>
          <w:lang w:val="uk-UA"/>
        </w:rPr>
        <w:t>Міністерства освіти і науки України від</w:t>
      </w:r>
      <w:r w:rsidR="002C3B79">
        <w:rPr>
          <w:spacing w:val="4"/>
          <w:sz w:val="28"/>
          <w:lang w:val="uk-UA"/>
        </w:rPr>
        <w:t xml:space="preserve"> </w:t>
      </w:r>
      <w:r w:rsidR="002C3B79" w:rsidRPr="00C40A84">
        <w:rPr>
          <w:sz w:val="28"/>
          <w:szCs w:val="28"/>
          <w:lang w:val="uk-UA"/>
        </w:rPr>
        <w:t>29.09.2021 №</w:t>
      </w:r>
      <w:r w:rsidR="002C3B79" w:rsidRPr="00285809">
        <w:rPr>
          <w:sz w:val="28"/>
          <w:szCs w:val="28"/>
        </w:rPr>
        <w:t> </w:t>
      </w:r>
      <w:r w:rsidR="002C3B79" w:rsidRPr="00C40A84">
        <w:rPr>
          <w:sz w:val="28"/>
          <w:szCs w:val="28"/>
          <w:lang w:val="uk-UA"/>
        </w:rPr>
        <w:t xml:space="preserve">1034 </w:t>
      </w:r>
      <w:r w:rsidRPr="00537CBE">
        <w:rPr>
          <w:spacing w:val="4"/>
          <w:sz w:val="28"/>
          <w:lang w:val="uk-UA"/>
        </w:rPr>
        <w:t xml:space="preserve">«Про проведення всеукраїнського конкурсу </w:t>
      </w:r>
      <w:proofErr w:type="spellStart"/>
      <w:r w:rsidR="00DA1E2A">
        <w:rPr>
          <w:sz w:val="28"/>
          <w:szCs w:val="28"/>
          <w:lang w:val="uk-UA"/>
        </w:rPr>
        <w:t>„</w:t>
      </w:r>
      <w:r w:rsidR="00DA1E2A" w:rsidRPr="00C40A84">
        <w:rPr>
          <w:sz w:val="28"/>
          <w:szCs w:val="28"/>
          <w:lang w:val="uk-UA"/>
        </w:rPr>
        <w:t>Учитель</w:t>
      </w:r>
      <w:proofErr w:type="spellEnd"/>
      <w:r w:rsidR="00DA1E2A" w:rsidRPr="00C40A84">
        <w:rPr>
          <w:sz w:val="28"/>
          <w:szCs w:val="28"/>
          <w:lang w:val="uk-UA"/>
        </w:rPr>
        <w:t xml:space="preserve"> </w:t>
      </w:r>
      <w:r w:rsidR="00DA1E2A" w:rsidRPr="00470FD5">
        <w:rPr>
          <w:sz w:val="28"/>
          <w:szCs w:val="28"/>
          <w:lang w:val="uk-UA"/>
        </w:rPr>
        <w:t>року</w:t>
      </w:r>
      <w:r w:rsidR="00DA1E2A">
        <w:rPr>
          <w:sz w:val="28"/>
          <w:szCs w:val="28"/>
          <w:lang w:val="uk-UA"/>
        </w:rPr>
        <w:t xml:space="preserve"> </w:t>
      </w:r>
      <w:r w:rsidR="00DA1E2A" w:rsidRPr="00470FD5">
        <w:rPr>
          <w:sz w:val="28"/>
          <w:szCs w:val="28"/>
          <w:lang w:val="uk-UA"/>
        </w:rPr>
        <w:t>–</w:t>
      </w:r>
      <w:r w:rsidR="00DA1E2A">
        <w:rPr>
          <w:sz w:val="28"/>
          <w:szCs w:val="28"/>
          <w:lang w:val="uk-UA"/>
        </w:rPr>
        <w:t xml:space="preserve"> </w:t>
      </w:r>
      <w:r w:rsidR="00DA1E2A" w:rsidRPr="00470FD5">
        <w:rPr>
          <w:sz w:val="28"/>
          <w:szCs w:val="28"/>
          <w:lang w:val="uk-UA"/>
        </w:rPr>
        <w:t>2022</w:t>
      </w:r>
      <w:r w:rsidR="00DA1E2A">
        <w:rPr>
          <w:sz w:val="28"/>
          <w:szCs w:val="28"/>
          <w:lang w:val="uk-UA"/>
        </w:rPr>
        <w:t>”</w:t>
      </w:r>
      <w:r w:rsidR="00DA1E2A" w:rsidRPr="00470FD5">
        <w:rPr>
          <w:sz w:val="28"/>
          <w:szCs w:val="28"/>
          <w:lang w:val="uk-UA"/>
        </w:rPr>
        <w:t>»</w:t>
      </w:r>
      <w:r w:rsidRPr="00F26338">
        <w:rPr>
          <w:sz w:val="28"/>
          <w:szCs w:val="28"/>
          <w:lang w:val="uk-UA"/>
        </w:rPr>
        <w:t>:</w:t>
      </w:r>
    </w:p>
    <w:p w:rsidR="002C3B79" w:rsidRPr="002C3B79" w:rsidRDefault="002C3B79" w:rsidP="00F66BDC">
      <w:pPr>
        <w:pStyle w:val="a3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2C3B79">
        <w:rPr>
          <w:sz w:val="28"/>
          <w:lang w:val="uk-UA"/>
        </w:rPr>
        <w:t xml:space="preserve">«Біологія», </w:t>
      </w:r>
    </w:p>
    <w:p w:rsidR="002C3B79" w:rsidRPr="002C3B79" w:rsidRDefault="002C3B79" w:rsidP="00F66BDC">
      <w:pPr>
        <w:pStyle w:val="a3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2C3B79">
        <w:rPr>
          <w:sz w:val="28"/>
          <w:lang w:val="uk-UA"/>
        </w:rPr>
        <w:t xml:space="preserve">«Інформатика», </w:t>
      </w:r>
    </w:p>
    <w:p w:rsidR="002C3B79" w:rsidRPr="002C3B79" w:rsidRDefault="002C3B79" w:rsidP="00F66BDC">
      <w:pPr>
        <w:pStyle w:val="a3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2C3B79">
        <w:rPr>
          <w:sz w:val="28"/>
          <w:lang w:val="uk-UA"/>
        </w:rPr>
        <w:t xml:space="preserve">«Мистецтво», </w:t>
      </w:r>
    </w:p>
    <w:p w:rsidR="002C3B79" w:rsidRPr="002C3B79" w:rsidRDefault="002C3B79" w:rsidP="00F66BDC">
      <w:pPr>
        <w:pStyle w:val="a3"/>
        <w:numPr>
          <w:ilvl w:val="0"/>
          <w:numId w:val="41"/>
        </w:numPr>
        <w:shd w:val="clear" w:color="auto" w:fill="FFFFFF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2C3B79">
        <w:rPr>
          <w:sz w:val="28"/>
          <w:lang w:val="uk-UA"/>
        </w:rPr>
        <w:t>«Основи правознавства»</w:t>
      </w:r>
      <w:r w:rsidR="00DA1E2A">
        <w:rPr>
          <w:sz w:val="28"/>
          <w:lang w:val="uk-UA"/>
        </w:rPr>
        <w:t>.</w:t>
      </w:r>
      <w:r w:rsidRPr="002C3B79">
        <w:rPr>
          <w:sz w:val="28"/>
          <w:lang w:val="uk-UA"/>
        </w:rPr>
        <w:t xml:space="preserve"> </w:t>
      </w:r>
    </w:p>
    <w:p w:rsidR="000E0CBF" w:rsidRPr="002C3B79" w:rsidRDefault="000E0CBF" w:rsidP="00F66BDC">
      <w:pPr>
        <w:shd w:val="clear" w:color="auto" w:fill="FFFFFF"/>
        <w:tabs>
          <w:tab w:val="left" w:pos="851"/>
          <w:tab w:val="left" w:pos="1134"/>
        </w:tabs>
        <w:ind w:right="-2" w:firstLine="567"/>
        <w:jc w:val="both"/>
        <w:rPr>
          <w:sz w:val="28"/>
          <w:szCs w:val="28"/>
          <w:lang w:val="uk-UA"/>
        </w:rPr>
      </w:pPr>
      <w:r w:rsidRPr="002C3B79">
        <w:rPr>
          <w:sz w:val="28"/>
          <w:szCs w:val="28"/>
          <w:lang w:val="uk-UA"/>
        </w:rPr>
        <w:t xml:space="preserve">2.2. Мовою Конкурсу є державна. </w:t>
      </w:r>
    </w:p>
    <w:p w:rsidR="000E0CBF" w:rsidRPr="00552682" w:rsidRDefault="000E0CBF" w:rsidP="00F66BDC">
      <w:pPr>
        <w:tabs>
          <w:tab w:val="left" w:pos="851"/>
          <w:tab w:val="left" w:pos="900"/>
        </w:tabs>
        <w:ind w:right="-2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2.3. Участь </w:t>
      </w:r>
      <w:r w:rsidRPr="00552682">
        <w:rPr>
          <w:sz w:val="28"/>
          <w:szCs w:val="28"/>
          <w:lang w:val="uk-UA"/>
        </w:rPr>
        <w:t xml:space="preserve">педагогічних працівників закладів загальної середньої освіти </w:t>
      </w:r>
      <w:r>
        <w:rPr>
          <w:sz w:val="28"/>
          <w:szCs w:val="28"/>
          <w:lang w:val="uk-UA"/>
        </w:rPr>
        <w:t>в </w:t>
      </w:r>
      <w:r w:rsidRPr="00552682">
        <w:rPr>
          <w:sz w:val="28"/>
          <w:szCs w:val="28"/>
          <w:lang w:val="uk-UA"/>
        </w:rPr>
        <w:t xml:space="preserve">конкурсі здійснюється на добровільних засадах. </w:t>
      </w:r>
    </w:p>
    <w:p w:rsidR="000E0CBF" w:rsidRPr="00407006" w:rsidRDefault="000E0CBF" w:rsidP="00F66BDC">
      <w:pPr>
        <w:shd w:val="clear" w:color="auto" w:fill="FFFFFF"/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bCs/>
          <w:sz w:val="28"/>
          <w:szCs w:val="28"/>
          <w:lang w:val="uk-UA"/>
        </w:rPr>
        <w:t>2.4. Конкурс</w:t>
      </w:r>
      <w:r w:rsidRPr="00407006">
        <w:rPr>
          <w:sz w:val="28"/>
          <w:szCs w:val="28"/>
          <w:lang w:val="uk-UA"/>
        </w:rPr>
        <w:t xml:space="preserve"> проводиться у два тури:</w:t>
      </w:r>
    </w:p>
    <w:p w:rsidR="000E0CBF" w:rsidRPr="00407006" w:rsidRDefault="000E0CBF" w:rsidP="00F66BDC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І (районний) тур – жовтень-листопад 202</w:t>
      </w:r>
      <w:r w:rsidR="002C3B79">
        <w:rPr>
          <w:sz w:val="28"/>
          <w:szCs w:val="28"/>
          <w:lang w:val="uk-UA"/>
        </w:rPr>
        <w:t>1</w:t>
      </w:r>
      <w:r w:rsidRPr="00407006">
        <w:rPr>
          <w:sz w:val="28"/>
          <w:szCs w:val="28"/>
          <w:lang w:val="uk-UA"/>
        </w:rPr>
        <w:t xml:space="preserve"> року;</w:t>
      </w:r>
    </w:p>
    <w:p w:rsidR="000E0CBF" w:rsidRDefault="000E0CBF" w:rsidP="00F66BDC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lastRenderedPageBreak/>
        <w:t>ІІ (міський) тур – листопад-грудень 202</w:t>
      </w:r>
      <w:r w:rsidR="002C3B79">
        <w:rPr>
          <w:sz w:val="28"/>
          <w:szCs w:val="28"/>
          <w:lang w:val="uk-UA"/>
        </w:rPr>
        <w:t>1</w:t>
      </w:r>
      <w:r w:rsidRPr="00407006">
        <w:rPr>
          <w:sz w:val="28"/>
          <w:szCs w:val="28"/>
          <w:lang w:val="uk-UA"/>
        </w:rPr>
        <w:t xml:space="preserve"> року. </w:t>
      </w:r>
    </w:p>
    <w:p w:rsidR="00886712" w:rsidRDefault="00886712" w:rsidP="00F66BDC">
      <w:pPr>
        <w:tabs>
          <w:tab w:val="left" w:pos="851"/>
        </w:tabs>
        <w:ind w:right="-2" w:firstLine="567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2.5. </w:t>
      </w:r>
      <w:r w:rsidRPr="00886712">
        <w:rPr>
          <w:spacing w:val="4"/>
          <w:sz w:val="28"/>
          <w:szCs w:val="28"/>
          <w:lang w:val="uk-UA"/>
        </w:rPr>
        <w:t>У разі виникнення надзвичайних ситуацій природного та</w:t>
      </w:r>
      <w:r w:rsidR="00DA1E2A">
        <w:rPr>
          <w:spacing w:val="4"/>
          <w:sz w:val="28"/>
          <w:szCs w:val="28"/>
          <w:lang w:val="uk-UA"/>
        </w:rPr>
        <w:t xml:space="preserve"> </w:t>
      </w:r>
      <w:r w:rsidRPr="00886712">
        <w:rPr>
          <w:spacing w:val="4"/>
          <w:sz w:val="28"/>
          <w:szCs w:val="28"/>
          <w:lang w:val="uk-UA"/>
        </w:rPr>
        <w:t>техногенного походження, карантину, запровадження протиепідемічних заходів та інших обставин, що об</w:t>
      </w:r>
      <w:r w:rsidRPr="00DA1E2A">
        <w:rPr>
          <w:spacing w:val="4"/>
          <w:sz w:val="28"/>
          <w:szCs w:val="28"/>
          <w:lang w:val="uk-UA"/>
        </w:rPr>
        <w:t>’</w:t>
      </w:r>
      <w:r w:rsidRPr="00886712">
        <w:rPr>
          <w:spacing w:val="4"/>
          <w:sz w:val="28"/>
          <w:szCs w:val="28"/>
          <w:lang w:val="uk-UA"/>
        </w:rPr>
        <w:t xml:space="preserve">єктивно унеможливлюють проведення Конкурсу, </w:t>
      </w:r>
      <w:r w:rsidR="00DA1E2A">
        <w:rPr>
          <w:spacing w:val="4"/>
          <w:sz w:val="28"/>
          <w:szCs w:val="28"/>
          <w:lang w:val="uk-UA"/>
        </w:rPr>
        <w:t>змагання можуть проводитися у дистанційній або змішаній формі.</w:t>
      </w:r>
    </w:p>
    <w:p w:rsidR="00886712" w:rsidRPr="00CB352F" w:rsidRDefault="00886712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A3E99">
        <w:rPr>
          <w:rFonts w:ascii="Times New Roman" w:hAnsi="Times New Roman"/>
          <w:sz w:val="28"/>
          <w:szCs w:val="28"/>
          <w:lang w:val="uk-UA"/>
        </w:rPr>
        <w:t>6. Оргкомітет має право вносити зміни до порядку проведення Конкурсу в разі об’єктивних непередбачуваних обставин.</w:t>
      </w:r>
    </w:p>
    <w:p w:rsidR="00886712" w:rsidRPr="00886712" w:rsidRDefault="00886712" w:rsidP="00F66BDC">
      <w:pPr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За умови п</w:t>
      </w:r>
      <w:r w:rsidRPr="00886712">
        <w:rPr>
          <w:sz w:val="28"/>
          <w:szCs w:val="28"/>
          <w:lang w:val="uk-UA"/>
        </w:rPr>
        <w:t xml:space="preserve">роведення конкурсних випробувань у дистанційному форматі </w:t>
      </w:r>
      <w:r>
        <w:rPr>
          <w:sz w:val="28"/>
          <w:szCs w:val="28"/>
          <w:lang w:val="uk-UA"/>
        </w:rPr>
        <w:t xml:space="preserve">буде </w:t>
      </w:r>
      <w:r w:rsidRPr="00886712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вати</w:t>
      </w:r>
      <w:r w:rsidRPr="00886712">
        <w:rPr>
          <w:sz w:val="28"/>
          <w:szCs w:val="28"/>
          <w:lang w:val="uk-UA"/>
        </w:rPr>
        <w:t>ся відеоспостереження за виконанням завдань</w:t>
      </w:r>
      <w:r>
        <w:rPr>
          <w:sz w:val="28"/>
          <w:szCs w:val="28"/>
          <w:lang w:val="uk-UA"/>
        </w:rPr>
        <w:t>. У</w:t>
      </w:r>
      <w:r w:rsidRPr="00886712">
        <w:rPr>
          <w:sz w:val="28"/>
          <w:szCs w:val="28"/>
          <w:lang w:val="uk-UA"/>
        </w:rPr>
        <w:t xml:space="preserve"> разі виявлення сторонньої допомоги конкурсанту </w:t>
      </w:r>
      <w:r w:rsidRPr="00886712">
        <w:rPr>
          <w:sz w:val="28"/>
          <w:szCs w:val="28"/>
          <w:lang w:val="uk-UA" w:eastAsia="uk-UA"/>
        </w:rPr>
        <w:t>результат конкурсного випробування анулю</w:t>
      </w:r>
      <w:r w:rsidRPr="00886712">
        <w:rPr>
          <w:rFonts w:ascii="Calibri" w:hAnsi="Calibri"/>
          <w:sz w:val="28"/>
          <w:szCs w:val="28"/>
          <w:lang w:val="uk-UA" w:eastAsia="uk-UA"/>
        </w:rPr>
        <w:t>є</w:t>
      </w:r>
      <w:r w:rsidRPr="00886712">
        <w:rPr>
          <w:sz w:val="28"/>
          <w:szCs w:val="28"/>
          <w:lang w:val="uk-UA" w:eastAsia="uk-UA"/>
        </w:rPr>
        <w:t>ться</w:t>
      </w:r>
      <w:r w:rsidRPr="00886712">
        <w:rPr>
          <w:sz w:val="28"/>
          <w:szCs w:val="28"/>
          <w:lang w:val="uk-UA"/>
        </w:rPr>
        <w:t>.</w:t>
      </w:r>
    </w:p>
    <w:p w:rsidR="0026140A" w:rsidRPr="00407006" w:rsidRDefault="0026140A" w:rsidP="00F66BDC">
      <w:pPr>
        <w:pStyle w:val="a3"/>
        <w:shd w:val="clear" w:color="auto" w:fill="FFFFFF"/>
        <w:tabs>
          <w:tab w:val="left" w:pos="851"/>
          <w:tab w:val="left" w:pos="993"/>
        </w:tabs>
        <w:ind w:left="567" w:right="-2"/>
        <w:jc w:val="both"/>
        <w:rPr>
          <w:sz w:val="28"/>
          <w:szCs w:val="28"/>
          <w:lang w:val="uk-UA"/>
        </w:rPr>
      </w:pPr>
    </w:p>
    <w:p w:rsidR="000E0CBF" w:rsidRPr="00F26338" w:rsidRDefault="000E0CBF" w:rsidP="00F66BD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2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Організаційний комітет Конкурсу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3.1. Для організації та проведення </w:t>
      </w:r>
      <w:r w:rsidRPr="00F26338">
        <w:rPr>
          <w:bCs/>
          <w:sz w:val="28"/>
          <w:szCs w:val="28"/>
          <w:lang w:val="uk-UA"/>
        </w:rPr>
        <w:t>Конкурсу</w:t>
      </w:r>
      <w:r w:rsidRPr="00F26338">
        <w:rPr>
          <w:sz w:val="28"/>
          <w:szCs w:val="28"/>
          <w:lang w:val="uk-UA"/>
        </w:rPr>
        <w:t xml:space="preserve"> створюється оргкомітет Конкурсу, склад якого затверджується наказом Департаменту освіти Харківської міської ради.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3.2. Оргкомітет визначає порядок </w:t>
      </w:r>
      <w:r>
        <w:rPr>
          <w:sz w:val="28"/>
          <w:szCs w:val="28"/>
          <w:lang w:val="uk-UA"/>
        </w:rPr>
        <w:t>та</w:t>
      </w:r>
      <w:r w:rsidRPr="00F26338">
        <w:rPr>
          <w:sz w:val="28"/>
          <w:szCs w:val="28"/>
          <w:lang w:val="uk-UA"/>
        </w:rPr>
        <w:t xml:space="preserve"> форми, місце та дату проведення всіх етапів Конкурсу, затверджує завдання, протоколи та критерії оцінювання.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3.3. Оргкомітет забезпечує організаційну підготовку заходів Конкурсу, створює імідж, </w:t>
      </w:r>
      <w:r>
        <w:rPr>
          <w:sz w:val="28"/>
          <w:szCs w:val="28"/>
          <w:lang w:val="uk-UA"/>
        </w:rPr>
        <w:t>оприлюднює</w:t>
      </w:r>
      <w:r w:rsidRPr="00F26338">
        <w:rPr>
          <w:sz w:val="28"/>
          <w:szCs w:val="28"/>
          <w:lang w:val="uk-UA"/>
        </w:rPr>
        <w:t xml:space="preserve"> результати, видає та розповсюджує інформаційні матеріали.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3.4. Оргкомітет створює творчу групу для проведення церемонії нагородження переможців</w:t>
      </w:r>
      <w:r>
        <w:rPr>
          <w:sz w:val="28"/>
          <w:szCs w:val="28"/>
          <w:lang w:val="uk-UA"/>
        </w:rPr>
        <w:t>, лауреатів</w:t>
      </w:r>
      <w:r w:rsidRPr="00F26338">
        <w:rPr>
          <w:sz w:val="28"/>
          <w:szCs w:val="28"/>
          <w:lang w:val="uk-UA"/>
        </w:rPr>
        <w:t xml:space="preserve"> та учасників з числа спеціалістів, режисерів, веде переговори зі спонсорами, надає інформацію засобам масової інформації щодо проведення та результатів Конкурсу.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3.5. Інформацію з аналізом підсумків Конкурсу та рекомендаціями оргкомітет </w:t>
      </w:r>
      <w:r w:rsidRPr="00407006">
        <w:rPr>
          <w:sz w:val="28"/>
          <w:szCs w:val="28"/>
          <w:lang w:val="uk-UA"/>
        </w:rPr>
        <w:t>передає до управлінь освіти адміністрацій</w:t>
      </w:r>
      <w:r w:rsidRPr="00F26338">
        <w:rPr>
          <w:sz w:val="28"/>
          <w:szCs w:val="28"/>
          <w:lang w:val="uk-UA"/>
        </w:rPr>
        <w:t xml:space="preserve"> районів Харківської міської ради.</w:t>
      </w:r>
    </w:p>
    <w:p w:rsidR="000E0CBF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3.6. За висновками журі оргкомітет готує підсумковий наказ.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</w:p>
    <w:p w:rsidR="000E0CBF" w:rsidRPr="00F26338" w:rsidRDefault="000E0CBF" w:rsidP="00F66BD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2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Журі Конкурсу</w:t>
      </w:r>
    </w:p>
    <w:p w:rsidR="000E0CBF" w:rsidRPr="00F26338" w:rsidRDefault="000E0CBF" w:rsidP="00F66BDC">
      <w:pPr>
        <w:tabs>
          <w:tab w:val="left" w:pos="-5245"/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4.1. Для оцінювання професійної майстерності, компетентності </w:t>
      </w:r>
      <w:r>
        <w:rPr>
          <w:sz w:val="28"/>
          <w:szCs w:val="28"/>
          <w:lang w:val="uk-UA"/>
        </w:rPr>
        <w:t>т</w:t>
      </w:r>
      <w:r w:rsidRPr="00F26338">
        <w:rPr>
          <w:sz w:val="28"/>
          <w:szCs w:val="28"/>
          <w:lang w:val="uk-UA"/>
        </w:rPr>
        <w:t>а</w:t>
      </w:r>
      <w:r w:rsidR="005E3CF3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творчості учасників </w:t>
      </w:r>
      <w:r w:rsidRPr="00F26338">
        <w:rPr>
          <w:bCs/>
          <w:sz w:val="28"/>
          <w:szCs w:val="28"/>
          <w:lang w:val="uk-UA"/>
        </w:rPr>
        <w:t>Конкурсу</w:t>
      </w:r>
      <w:r w:rsidRPr="00F26338">
        <w:rPr>
          <w:sz w:val="28"/>
          <w:szCs w:val="28"/>
          <w:lang w:val="uk-UA"/>
        </w:rPr>
        <w:t xml:space="preserve"> створюється журі, склад якого затверджується наказом Департаменту освіти. 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4.2. Членами журі можуть бути працівники освітніх</w:t>
      </w:r>
      <w:r>
        <w:rPr>
          <w:sz w:val="28"/>
          <w:szCs w:val="28"/>
          <w:lang w:val="uk-UA"/>
        </w:rPr>
        <w:t xml:space="preserve"> та</w:t>
      </w:r>
      <w:r w:rsidRPr="00F26338">
        <w:rPr>
          <w:sz w:val="28"/>
          <w:szCs w:val="28"/>
          <w:lang w:val="uk-UA"/>
        </w:rPr>
        <w:t xml:space="preserve"> наукових установ міста.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4.3. До складу журі не можуть входити особи, які </w:t>
      </w:r>
      <w:r>
        <w:rPr>
          <w:sz w:val="28"/>
          <w:szCs w:val="28"/>
          <w:lang w:val="uk-UA"/>
        </w:rPr>
        <w:t xml:space="preserve">перебувають у родинних або виробничих відносинах з учасниками </w:t>
      </w:r>
      <w:r w:rsidRPr="00F26338">
        <w:rPr>
          <w:sz w:val="28"/>
          <w:szCs w:val="28"/>
          <w:lang w:val="uk-UA"/>
        </w:rPr>
        <w:t xml:space="preserve">Конкурсу. </w:t>
      </w:r>
    </w:p>
    <w:p w:rsidR="000E0CBF" w:rsidRPr="00F2633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i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4.4. Голова журі Конкурсу:</w:t>
      </w:r>
    </w:p>
    <w:p w:rsidR="000E0CBF" w:rsidRPr="00F26338" w:rsidRDefault="000E0CBF" w:rsidP="00F66BDC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0E0CBF" w:rsidRPr="00F26338" w:rsidRDefault="000E0CBF" w:rsidP="00F66BDC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бере участь у складанні завдань для конкурсних випробувань та розробці критеріїв</w:t>
      </w:r>
      <w:r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оцінювання;</w:t>
      </w:r>
    </w:p>
    <w:p w:rsidR="000E0CBF" w:rsidRPr="00F26338" w:rsidRDefault="000E0CBF" w:rsidP="00F66BDC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lastRenderedPageBreak/>
        <w:t>несе відповідальність за секретність, об'єктивність перевірки та оцінювання робіт учасників Конкурсу.</w:t>
      </w:r>
    </w:p>
    <w:p w:rsidR="000E0CBF" w:rsidRPr="00F26338" w:rsidRDefault="000E0CBF" w:rsidP="00F66BDC">
      <w:pPr>
        <w:shd w:val="clear" w:color="auto" w:fill="FFFFFF"/>
        <w:tabs>
          <w:tab w:val="left" w:pos="851"/>
          <w:tab w:val="left" w:pos="1134"/>
        </w:tabs>
        <w:ind w:right="-2" w:firstLine="567"/>
        <w:contextualSpacing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4.5</w:t>
      </w:r>
      <w:r w:rsidRPr="00F26338">
        <w:rPr>
          <w:bCs/>
          <w:iCs/>
          <w:sz w:val="28"/>
          <w:szCs w:val="28"/>
          <w:lang w:val="uk-UA"/>
        </w:rPr>
        <w:t>. Члени журі Конкурсу:</w:t>
      </w:r>
    </w:p>
    <w:p w:rsidR="000E0CBF" w:rsidRPr="00F26338" w:rsidRDefault="000E0CBF" w:rsidP="00F66BDC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беруть участь у підготовці завдань для конкурсних випробувань та визначенні критеріїв оцінювання результатів виконання;</w:t>
      </w:r>
    </w:p>
    <w:p w:rsidR="000E0CBF" w:rsidRPr="00F26338" w:rsidRDefault="000E0CBF" w:rsidP="00F66BDC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перевіряють та оцінюють матеріали, представлені учасниками на Конкурс;</w:t>
      </w:r>
    </w:p>
    <w:p w:rsidR="000E0CBF" w:rsidRPr="00F26338" w:rsidRDefault="000E0CBF" w:rsidP="00F66BDC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складають оціночні відомості;</w:t>
      </w:r>
    </w:p>
    <w:p w:rsidR="000E0CBF" w:rsidRDefault="000E0CBF" w:rsidP="00F66BDC">
      <w:pPr>
        <w:pStyle w:val="a3"/>
        <w:numPr>
          <w:ilvl w:val="0"/>
          <w:numId w:val="20"/>
        </w:numPr>
        <w:shd w:val="clear" w:color="auto" w:fill="FFFFFF"/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визначають </w:t>
      </w:r>
      <w:r w:rsidRPr="00F26338">
        <w:rPr>
          <w:sz w:val="28"/>
          <w:szCs w:val="28"/>
          <w:lang w:val="uk-UA"/>
        </w:rPr>
        <w:t>бал</w:t>
      </w:r>
      <w:r>
        <w:rPr>
          <w:sz w:val="28"/>
          <w:szCs w:val="28"/>
          <w:lang w:val="uk-UA"/>
        </w:rPr>
        <w:t>и</w:t>
      </w:r>
      <w:r w:rsidRPr="00F26338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ів</w:t>
      </w:r>
      <w:r w:rsidRPr="00F26338">
        <w:rPr>
          <w:sz w:val="28"/>
          <w:szCs w:val="28"/>
          <w:lang w:val="uk-UA"/>
        </w:rPr>
        <w:t xml:space="preserve"> за кожне випробування та загальну суму балів за всі випробування.</w:t>
      </w:r>
    </w:p>
    <w:p w:rsidR="00DD104A" w:rsidRDefault="00DD104A" w:rsidP="00F66BDC">
      <w:pPr>
        <w:pStyle w:val="a3"/>
        <w:shd w:val="clear" w:color="auto" w:fill="FFFFFF"/>
        <w:tabs>
          <w:tab w:val="left" w:pos="851"/>
          <w:tab w:val="left" w:pos="993"/>
        </w:tabs>
        <w:ind w:left="567" w:right="-2"/>
        <w:jc w:val="both"/>
        <w:rPr>
          <w:sz w:val="28"/>
          <w:szCs w:val="28"/>
          <w:lang w:val="uk-UA"/>
        </w:rPr>
      </w:pPr>
    </w:p>
    <w:p w:rsidR="000E0CBF" w:rsidRPr="00F26338" w:rsidRDefault="000E0CBF" w:rsidP="00F66BD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2" w:firstLine="567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Учасники Конкурсу</w:t>
      </w:r>
    </w:p>
    <w:p w:rsidR="000E0CBF" w:rsidRPr="00943558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color w:val="FF0000"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5.1. Брати участь у Конкурсі можуть педагогічні працівники закладів </w:t>
      </w:r>
      <w:r>
        <w:rPr>
          <w:sz w:val="28"/>
          <w:szCs w:val="28"/>
          <w:lang w:val="uk-UA"/>
        </w:rPr>
        <w:t xml:space="preserve">загальної середньої </w:t>
      </w:r>
      <w:r w:rsidRPr="00F26338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в</w:t>
      </w:r>
      <w:r w:rsidRPr="00F26338">
        <w:rPr>
          <w:sz w:val="28"/>
          <w:szCs w:val="28"/>
          <w:lang w:val="uk-UA"/>
        </w:rPr>
        <w:t>сіх типів та форм власності, які є громадянами України</w:t>
      </w:r>
      <w:r>
        <w:rPr>
          <w:sz w:val="28"/>
          <w:szCs w:val="28"/>
          <w:lang w:val="uk-UA"/>
        </w:rPr>
        <w:t>,</w:t>
      </w:r>
      <w:r w:rsidRPr="00F26338">
        <w:rPr>
          <w:sz w:val="28"/>
          <w:szCs w:val="28"/>
          <w:lang w:val="uk-UA"/>
        </w:rPr>
        <w:t xml:space="preserve"> мають стаж педагогічної роботи не менше трьох років, </w:t>
      </w:r>
      <w:r w:rsidRPr="004A303D">
        <w:rPr>
          <w:sz w:val="28"/>
          <w:szCs w:val="28"/>
          <w:lang w:val="uk-UA"/>
        </w:rPr>
        <w:t>за поданням</w:t>
      </w:r>
      <w:r w:rsidRPr="00F26338">
        <w:rPr>
          <w:sz w:val="28"/>
          <w:szCs w:val="28"/>
          <w:lang w:val="uk-UA"/>
        </w:rPr>
        <w:t xml:space="preserve"> управлінь освіти адміністрацій районів Харківської міської ради. </w:t>
      </w:r>
    </w:p>
    <w:p w:rsidR="000E0CBF" w:rsidRPr="00407006" w:rsidRDefault="000E0CBF" w:rsidP="00F66BDC">
      <w:pPr>
        <w:tabs>
          <w:tab w:val="left" w:pos="851"/>
          <w:tab w:val="left" w:pos="1134"/>
        </w:tabs>
        <w:ind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5.2. Учасники Конкурсу:</w:t>
      </w:r>
    </w:p>
    <w:p w:rsidR="000E0CBF" w:rsidRPr="00407006" w:rsidRDefault="000E0CBF" w:rsidP="00F66BDC">
      <w:pPr>
        <w:numPr>
          <w:ilvl w:val="0"/>
          <w:numId w:val="21"/>
        </w:numPr>
        <w:tabs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зобов’язані ознайомитися з порядком</w:t>
      </w:r>
      <w:r w:rsidR="00DA1E2A">
        <w:rPr>
          <w:sz w:val="28"/>
          <w:szCs w:val="28"/>
          <w:lang w:val="uk-UA"/>
        </w:rPr>
        <w:t>,</w:t>
      </w:r>
      <w:r w:rsidRPr="00407006">
        <w:rPr>
          <w:sz w:val="28"/>
          <w:szCs w:val="28"/>
          <w:lang w:val="uk-UA"/>
        </w:rPr>
        <w:t xml:space="preserve"> умовами проведення Конкурсу та</w:t>
      </w:r>
      <w:r w:rsidR="00DA1E2A">
        <w:rPr>
          <w:sz w:val="28"/>
          <w:szCs w:val="28"/>
          <w:lang w:val="uk-UA"/>
        </w:rPr>
        <w:t> </w:t>
      </w:r>
      <w:r w:rsidRPr="00407006">
        <w:rPr>
          <w:sz w:val="28"/>
          <w:szCs w:val="28"/>
          <w:lang w:val="uk-UA"/>
        </w:rPr>
        <w:t xml:space="preserve">обсягом випробувань, видами та формами морального й матеріального заохочення тощо (відмітку про ознайомлення </w:t>
      </w:r>
      <w:r>
        <w:rPr>
          <w:sz w:val="28"/>
          <w:szCs w:val="28"/>
          <w:lang w:val="uk-UA"/>
        </w:rPr>
        <w:t xml:space="preserve">треба </w:t>
      </w:r>
      <w:r w:rsidRPr="00407006">
        <w:rPr>
          <w:sz w:val="28"/>
          <w:szCs w:val="28"/>
          <w:lang w:val="uk-UA"/>
        </w:rPr>
        <w:t>поставити в анкеті учасника);</w:t>
      </w:r>
    </w:p>
    <w:p w:rsidR="000E0CBF" w:rsidRPr="00F26338" w:rsidRDefault="000E0CBF" w:rsidP="00F66BDC">
      <w:pPr>
        <w:numPr>
          <w:ilvl w:val="0"/>
          <w:numId w:val="21"/>
        </w:numPr>
        <w:tabs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після завершення відповідного етапу мають право ознайомитися з результатами виконаних завдань, поточними результатами змагань Конкурсу</w:t>
      </w:r>
      <w:r>
        <w:rPr>
          <w:sz w:val="28"/>
          <w:szCs w:val="28"/>
          <w:lang w:val="uk-UA"/>
        </w:rPr>
        <w:t>,</w:t>
      </w:r>
      <w:r w:rsidRPr="00F26338">
        <w:rPr>
          <w:sz w:val="28"/>
          <w:szCs w:val="28"/>
          <w:lang w:val="uk-UA"/>
        </w:rPr>
        <w:t xml:space="preserve"> отримати пояснення щодо критеріїв та об’єктивності оцінки</w:t>
      </w:r>
      <w:r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за виконані завдання;</w:t>
      </w:r>
    </w:p>
    <w:p w:rsidR="000E0CBF" w:rsidRPr="00F26338" w:rsidRDefault="000E0CBF" w:rsidP="00F66BDC">
      <w:pPr>
        <w:numPr>
          <w:ilvl w:val="0"/>
          <w:numId w:val="21"/>
        </w:numPr>
        <w:tabs>
          <w:tab w:val="left" w:pos="851"/>
          <w:tab w:val="left" w:pos="993"/>
        </w:tabs>
        <w:ind w:left="0" w:right="-2" w:firstLine="567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не мають права залучати сторонніх осіб до участі в перебігу змагань</w:t>
      </w:r>
      <w:r>
        <w:rPr>
          <w:sz w:val="28"/>
          <w:szCs w:val="28"/>
          <w:lang w:val="uk-UA"/>
        </w:rPr>
        <w:t xml:space="preserve"> та</w:t>
      </w:r>
      <w:r w:rsidR="00211B5D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підготовці уроків.  </w:t>
      </w:r>
    </w:p>
    <w:p w:rsidR="000E0CBF" w:rsidRPr="00407006" w:rsidRDefault="000E0CBF" w:rsidP="00F66BDC">
      <w:pPr>
        <w:tabs>
          <w:tab w:val="left" w:pos="851"/>
          <w:tab w:val="left" w:pos="1134"/>
        </w:tabs>
        <w:ind w:right="-2" w:firstLine="709"/>
        <w:contextualSpacing/>
        <w:jc w:val="both"/>
        <w:rPr>
          <w:sz w:val="28"/>
          <w:szCs w:val="28"/>
          <w:highlight w:val="yellow"/>
          <w:lang w:val="uk-UA"/>
        </w:rPr>
      </w:pPr>
      <w:r w:rsidRPr="00F26338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Pr="00F26338">
        <w:rPr>
          <w:sz w:val="28"/>
          <w:szCs w:val="28"/>
          <w:lang w:val="uk-UA"/>
        </w:rPr>
        <w:t>. </w:t>
      </w:r>
      <w:r w:rsidRPr="00407006">
        <w:rPr>
          <w:sz w:val="28"/>
          <w:szCs w:val="28"/>
          <w:lang w:val="uk-UA"/>
        </w:rPr>
        <w:t xml:space="preserve">Для участі в </w:t>
      </w:r>
      <w:r w:rsidRPr="00407006">
        <w:rPr>
          <w:bCs/>
          <w:sz w:val="28"/>
          <w:szCs w:val="28"/>
          <w:lang w:val="uk-UA"/>
        </w:rPr>
        <w:t>Конкурсі</w:t>
      </w:r>
      <w:r w:rsidRPr="00407006">
        <w:rPr>
          <w:sz w:val="28"/>
          <w:szCs w:val="28"/>
          <w:lang w:val="uk-UA"/>
        </w:rPr>
        <w:t xml:space="preserve"> педагогічним працівникам необхідно </w:t>
      </w:r>
      <w:r>
        <w:rPr>
          <w:sz w:val="28"/>
          <w:szCs w:val="28"/>
          <w:lang w:val="uk-UA"/>
        </w:rPr>
        <w:t>по</w:t>
      </w:r>
      <w:r w:rsidRPr="00407006">
        <w:rPr>
          <w:sz w:val="28"/>
          <w:szCs w:val="28"/>
          <w:lang w:val="uk-UA"/>
        </w:rPr>
        <w:t xml:space="preserve">дати до оргкомітету </w:t>
      </w:r>
      <w:r>
        <w:rPr>
          <w:sz w:val="28"/>
          <w:szCs w:val="28"/>
          <w:lang w:val="uk-UA"/>
        </w:rPr>
        <w:t>такі</w:t>
      </w:r>
      <w:r w:rsidRPr="00407006">
        <w:rPr>
          <w:sz w:val="28"/>
          <w:szCs w:val="28"/>
          <w:lang w:val="uk-UA"/>
        </w:rPr>
        <w:t xml:space="preserve"> матеріали: </w:t>
      </w:r>
    </w:p>
    <w:p w:rsidR="00C560A3" w:rsidRDefault="000E0CBF" w:rsidP="00F66BDC">
      <w:pPr>
        <w:pStyle w:val="a3"/>
        <w:numPr>
          <w:ilvl w:val="0"/>
          <w:numId w:val="39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E525CC">
        <w:rPr>
          <w:sz w:val="28"/>
          <w:szCs w:val="28"/>
          <w:lang w:val="uk-UA"/>
        </w:rPr>
        <w:t xml:space="preserve"> у</w:t>
      </w:r>
      <w:r w:rsidRPr="00407006">
        <w:rPr>
          <w:sz w:val="28"/>
          <w:szCs w:val="28"/>
          <w:lang w:val="uk-UA"/>
        </w:rPr>
        <w:t xml:space="preserve"> паперовому варіанті</w:t>
      </w:r>
      <w:r w:rsidR="00DA1E2A">
        <w:rPr>
          <w:sz w:val="28"/>
          <w:szCs w:val="28"/>
          <w:lang w:val="uk-UA"/>
        </w:rPr>
        <w:t xml:space="preserve"> – </w:t>
      </w:r>
    </w:p>
    <w:p w:rsidR="000E0CBF" w:rsidRDefault="000E0CBF" w:rsidP="00F66BDC">
      <w:pPr>
        <w:pStyle w:val="a3"/>
        <w:numPr>
          <w:ilvl w:val="0"/>
          <w:numId w:val="43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 xml:space="preserve">конкурсанта, написану власноруч, </w:t>
      </w:r>
      <w:r w:rsidRPr="00407006">
        <w:rPr>
          <w:sz w:val="28"/>
          <w:szCs w:val="28"/>
          <w:lang w:val="uk-UA"/>
        </w:rPr>
        <w:t>на ім'я голови оргкомітету про</w:t>
      </w:r>
      <w:r w:rsidR="00DA1E2A">
        <w:rPr>
          <w:sz w:val="28"/>
          <w:szCs w:val="28"/>
          <w:lang w:val="uk-UA"/>
        </w:rPr>
        <w:t> </w:t>
      </w:r>
      <w:r w:rsidRPr="00407006">
        <w:rPr>
          <w:sz w:val="28"/>
          <w:szCs w:val="28"/>
          <w:lang w:val="uk-UA"/>
        </w:rPr>
        <w:t>участь у Конкурсі;</w:t>
      </w:r>
    </w:p>
    <w:p w:rsidR="00C560A3" w:rsidRPr="00407006" w:rsidRDefault="00C560A3" w:rsidP="00F66BDC">
      <w:pPr>
        <w:pStyle w:val="a3"/>
        <w:numPr>
          <w:ilvl w:val="0"/>
          <w:numId w:val="43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згоду на збір та обробку персональних даних (додаток 1.</w:t>
      </w:r>
      <w:r w:rsidR="00733F4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);</w:t>
      </w:r>
    </w:p>
    <w:p w:rsidR="00DA1E2A" w:rsidRPr="00DA1E2A" w:rsidRDefault="000E0CBF" w:rsidP="00F66BDC">
      <w:pPr>
        <w:pStyle w:val="a3"/>
        <w:numPr>
          <w:ilvl w:val="0"/>
          <w:numId w:val="39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DA1E2A">
        <w:rPr>
          <w:sz w:val="28"/>
          <w:szCs w:val="28"/>
          <w:lang w:val="uk-UA"/>
        </w:rPr>
        <w:t xml:space="preserve"> в електронному – портретне фото у форматі JPG/JPEG (400 </w:t>
      </w:r>
      <w:r w:rsidR="00DA1E2A">
        <w:rPr>
          <w:sz w:val="28"/>
          <w:szCs w:val="28"/>
          <w:lang w:val="uk-UA"/>
        </w:rPr>
        <w:t>х</w:t>
      </w:r>
      <w:r w:rsidRPr="00DA1E2A">
        <w:rPr>
          <w:sz w:val="28"/>
          <w:szCs w:val="28"/>
          <w:lang w:val="uk-UA"/>
        </w:rPr>
        <w:t xml:space="preserve"> 400</w:t>
      </w:r>
      <w:r w:rsidR="00DA1E2A">
        <w:rPr>
          <w:sz w:val="28"/>
          <w:szCs w:val="28"/>
          <w:lang w:val="uk-UA"/>
        </w:rPr>
        <w:t> </w:t>
      </w:r>
      <w:r w:rsidRPr="00DA1E2A">
        <w:rPr>
          <w:sz w:val="28"/>
          <w:szCs w:val="28"/>
          <w:lang w:val="uk-UA"/>
        </w:rPr>
        <w:t>пікселів)</w:t>
      </w:r>
      <w:r w:rsidR="00DA1E2A" w:rsidRPr="00DA1E2A">
        <w:rPr>
          <w:sz w:val="28"/>
          <w:szCs w:val="28"/>
          <w:lang w:val="uk-UA"/>
        </w:rPr>
        <w:t xml:space="preserve"> та </w:t>
      </w:r>
      <w:proofErr w:type="spellStart"/>
      <w:r w:rsidR="00DA1E2A" w:rsidRPr="00DA1E2A">
        <w:rPr>
          <w:sz w:val="28"/>
          <w:szCs w:val="28"/>
          <w:lang w:val="uk-UA"/>
        </w:rPr>
        <w:t>відеорезюме</w:t>
      </w:r>
      <w:proofErr w:type="spellEnd"/>
      <w:r w:rsidR="00DA1E2A">
        <w:rPr>
          <w:sz w:val="28"/>
          <w:szCs w:val="28"/>
          <w:lang w:val="uk-UA"/>
        </w:rPr>
        <w:t xml:space="preserve"> конкурсанта;</w:t>
      </w:r>
    </w:p>
    <w:p w:rsidR="000E0CBF" w:rsidRPr="00407006" w:rsidRDefault="000E0CBF" w:rsidP="00F66BDC">
      <w:pPr>
        <w:pStyle w:val="a3"/>
        <w:numPr>
          <w:ilvl w:val="0"/>
          <w:numId w:val="39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 xml:space="preserve"> в паперовому та електронному варіантах</w:t>
      </w:r>
      <w:r w:rsidR="00DA1E2A">
        <w:rPr>
          <w:sz w:val="28"/>
          <w:szCs w:val="28"/>
          <w:lang w:val="uk-UA"/>
        </w:rPr>
        <w:t xml:space="preserve"> –</w:t>
      </w:r>
    </w:p>
    <w:p w:rsidR="000E0CBF" w:rsidRPr="00407006" w:rsidRDefault="000E0CBF" w:rsidP="00F66BDC">
      <w:pPr>
        <w:pStyle w:val="a3"/>
        <w:numPr>
          <w:ilvl w:val="0"/>
          <w:numId w:val="42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анкету учасника Конкурсу встановленого зразка (додаток 1.1);</w:t>
      </w:r>
    </w:p>
    <w:p w:rsidR="000E0CBF" w:rsidRPr="00407006" w:rsidRDefault="000E0CBF" w:rsidP="00F66BDC">
      <w:pPr>
        <w:pStyle w:val="a3"/>
        <w:numPr>
          <w:ilvl w:val="0"/>
          <w:numId w:val="42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лист-подання</w:t>
      </w:r>
      <w:r>
        <w:rPr>
          <w:sz w:val="28"/>
          <w:szCs w:val="28"/>
          <w:lang w:val="uk-UA"/>
        </w:rPr>
        <w:t>,</w:t>
      </w:r>
      <w:r w:rsidRPr="00407006">
        <w:rPr>
          <w:sz w:val="28"/>
          <w:szCs w:val="28"/>
          <w:lang w:val="uk-UA"/>
        </w:rPr>
        <w:t xml:space="preserve"> що містить висновок про педагогічну та методичну діяльність конкурсанта</w:t>
      </w:r>
      <w:r>
        <w:rPr>
          <w:sz w:val="28"/>
          <w:szCs w:val="28"/>
          <w:lang w:val="uk-UA"/>
        </w:rPr>
        <w:t>, від</w:t>
      </w:r>
      <w:r w:rsidRPr="00407006">
        <w:rPr>
          <w:sz w:val="28"/>
          <w:szCs w:val="28"/>
          <w:lang w:val="uk-UA"/>
        </w:rPr>
        <w:t xml:space="preserve"> управління освіти адміністрації району Харківської міської ради на офіційному бланку за підписом начальника управління освіти;</w:t>
      </w:r>
    </w:p>
    <w:p w:rsidR="000E0CBF" w:rsidRPr="00407006" w:rsidRDefault="000E0CBF" w:rsidP="00F66BDC">
      <w:pPr>
        <w:pStyle w:val="a3"/>
        <w:numPr>
          <w:ilvl w:val="0"/>
          <w:numId w:val="42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407006">
        <w:rPr>
          <w:sz w:val="28"/>
          <w:szCs w:val="28"/>
          <w:lang w:val="uk-UA"/>
        </w:rPr>
        <w:t>педагогічну ідею (додаток 1.</w:t>
      </w:r>
      <w:r w:rsidR="00C560A3">
        <w:rPr>
          <w:sz w:val="28"/>
          <w:szCs w:val="28"/>
          <w:lang w:val="uk-UA"/>
        </w:rPr>
        <w:t>2</w:t>
      </w:r>
      <w:r w:rsidRPr="00407006">
        <w:rPr>
          <w:sz w:val="28"/>
          <w:szCs w:val="28"/>
          <w:lang w:val="uk-UA"/>
        </w:rPr>
        <w:t>);</w:t>
      </w:r>
    </w:p>
    <w:p w:rsidR="000E0CBF" w:rsidRPr="00407006" w:rsidRDefault="000E0CBF" w:rsidP="00F66BDC">
      <w:pPr>
        <w:pStyle w:val="a3"/>
        <w:tabs>
          <w:tab w:val="left" w:pos="851"/>
          <w:tab w:val="left" w:pos="993"/>
        </w:tabs>
        <w:ind w:left="1428" w:right="-2"/>
        <w:jc w:val="both"/>
        <w:rPr>
          <w:sz w:val="28"/>
          <w:szCs w:val="28"/>
          <w:highlight w:val="yellow"/>
          <w:lang w:val="uk-UA"/>
        </w:rPr>
      </w:pPr>
    </w:p>
    <w:p w:rsidR="000E0CBF" w:rsidRPr="004658DC" w:rsidRDefault="000E0CBF" w:rsidP="00F66BDC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ind w:left="0" w:right="-2" w:firstLine="567"/>
        <w:rPr>
          <w:bCs/>
          <w:sz w:val="28"/>
          <w:szCs w:val="28"/>
          <w:lang w:val="uk-UA"/>
        </w:rPr>
      </w:pPr>
      <w:r w:rsidRPr="004658DC">
        <w:rPr>
          <w:bCs/>
          <w:sz w:val="28"/>
          <w:szCs w:val="28"/>
          <w:lang w:val="uk-UA"/>
        </w:rPr>
        <w:t>Порядок проведення ІІ (міського) туру Конкурсу</w:t>
      </w:r>
    </w:p>
    <w:p w:rsidR="000E0CBF" w:rsidRPr="004658DC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658DC">
        <w:rPr>
          <w:rFonts w:ascii="Times New Roman" w:hAnsi="Times New Roman"/>
          <w:sz w:val="28"/>
          <w:szCs w:val="28"/>
          <w:lang w:val="uk-UA"/>
        </w:rPr>
        <w:t xml:space="preserve">6.1.  </w:t>
      </w:r>
      <w:r w:rsidRPr="004658DC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Pr="004658DC">
        <w:rPr>
          <w:rFonts w:ascii="Times New Roman" w:hAnsi="Times New Roman"/>
          <w:sz w:val="28"/>
          <w:szCs w:val="28"/>
          <w:lang w:val="uk-UA"/>
        </w:rPr>
        <w:t xml:space="preserve"> проходить у три етапи:</w:t>
      </w:r>
    </w:p>
    <w:p w:rsidR="000E0CBF" w:rsidRPr="004658DC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58DC">
        <w:rPr>
          <w:rFonts w:ascii="Times New Roman" w:hAnsi="Times New Roman"/>
          <w:sz w:val="28"/>
          <w:szCs w:val="28"/>
          <w:lang w:val="uk-UA"/>
        </w:rPr>
        <w:lastRenderedPageBreak/>
        <w:t>6.1.1. Перший етап складається з 3-х частин:</w:t>
      </w:r>
    </w:p>
    <w:p w:rsidR="000E0CBF" w:rsidRPr="004658DC" w:rsidRDefault="000E0CBF" w:rsidP="00F66BDC">
      <w:pPr>
        <w:pStyle w:val="a3"/>
        <w:numPr>
          <w:ilvl w:val="0"/>
          <w:numId w:val="37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4658DC">
        <w:rPr>
          <w:sz w:val="28"/>
          <w:szCs w:val="28"/>
          <w:lang w:val="uk-UA"/>
        </w:rPr>
        <w:t xml:space="preserve">І частина – заочна – оцінюється </w:t>
      </w:r>
      <w:proofErr w:type="spellStart"/>
      <w:r w:rsidR="00472C8A">
        <w:rPr>
          <w:sz w:val="28"/>
          <w:szCs w:val="28"/>
          <w:lang w:val="uk-UA"/>
        </w:rPr>
        <w:t>відеорезюме</w:t>
      </w:r>
      <w:proofErr w:type="spellEnd"/>
      <w:r w:rsidR="00472C8A">
        <w:rPr>
          <w:sz w:val="28"/>
          <w:szCs w:val="28"/>
          <w:lang w:val="uk-UA"/>
        </w:rPr>
        <w:t xml:space="preserve"> конкурс</w:t>
      </w:r>
      <w:r w:rsidR="00731EB1">
        <w:rPr>
          <w:sz w:val="28"/>
          <w:szCs w:val="28"/>
          <w:lang w:val="uk-UA"/>
        </w:rPr>
        <w:t>антів</w:t>
      </w:r>
      <w:r w:rsidR="004658DC" w:rsidRPr="004658DC">
        <w:rPr>
          <w:sz w:val="28"/>
          <w:szCs w:val="28"/>
          <w:lang w:val="uk-UA"/>
        </w:rPr>
        <w:t>.</w:t>
      </w:r>
    </w:p>
    <w:p w:rsidR="000E0CBF" w:rsidRPr="004658DC" w:rsidRDefault="000E0CBF" w:rsidP="00F66BDC">
      <w:pPr>
        <w:pStyle w:val="a3"/>
        <w:numPr>
          <w:ilvl w:val="0"/>
          <w:numId w:val="37"/>
        </w:numPr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4658DC">
        <w:rPr>
          <w:sz w:val="28"/>
          <w:szCs w:val="28"/>
          <w:lang w:val="uk-UA"/>
        </w:rPr>
        <w:t>ІІ частина – очна – тестування (2 години) щодо виявлення науково-методичного рівня педагога</w:t>
      </w:r>
      <w:r w:rsidR="00295EE8">
        <w:rPr>
          <w:sz w:val="28"/>
          <w:szCs w:val="28"/>
          <w:lang w:val="uk-UA"/>
        </w:rPr>
        <w:t xml:space="preserve"> (номінації </w:t>
      </w:r>
      <w:r w:rsidR="00295EE8" w:rsidRPr="009A3E99">
        <w:rPr>
          <w:sz w:val="28"/>
          <w:szCs w:val="28"/>
          <w:lang w:val="uk-UA"/>
        </w:rPr>
        <w:t>«Біологія»</w:t>
      </w:r>
      <w:r w:rsidR="00295EE8">
        <w:rPr>
          <w:sz w:val="28"/>
          <w:szCs w:val="28"/>
          <w:lang w:val="uk-UA"/>
        </w:rPr>
        <w:t xml:space="preserve">, </w:t>
      </w:r>
      <w:r w:rsidR="00152875" w:rsidRPr="009A3E99">
        <w:rPr>
          <w:sz w:val="28"/>
          <w:szCs w:val="28"/>
          <w:lang w:val="uk-UA"/>
        </w:rPr>
        <w:t>«Мистецтво</w:t>
      </w:r>
      <w:r w:rsidR="00152875">
        <w:rPr>
          <w:sz w:val="28"/>
          <w:szCs w:val="28"/>
          <w:lang w:val="uk-UA"/>
        </w:rPr>
        <w:t xml:space="preserve">», </w:t>
      </w:r>
      <w:r w:rsidR="00152875" w:rsidRPr="009A3E99">
        <w:rPr>
          <w:sz w:val="28"/>
          <w:szCs w:val="28"/>
          <w:lang w:val="uk-UA"/>
        </w:rPr>
        <w:t>«Основи правознавства»</w:t>
      </w:r>
      <w:r w:rsidR="00295EE8">
        <w:rPr>
          <w:sz w:val="28"/>
          <w:szCs w:val="28"/>
          <w:lang w:val="uk-UA"/>
        </w:rPr>
        <w:t>)</w:t>
      </w:r>
      <w:r w:rsidRPr="004658DC">
        <w:rPr>
          <w:sz w:val="28"/>
          <w:szCs w:val="28"/>
          <w:lang w:val="uk-UA"/>
        </w:rPr>
        <w:t xml:space="preserve">. </w:t>
      </w:r>
    </w:p>
    <w:p w:rsidR="000E0CBF" w:rsidRDefault="000E0CBF" w:rsidP="00F66BDC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 w:rsidRPr="004658DC">
        <w:rPr>
          <w:sz w:val="28"/>
          <w:szCs w:val="28"/>
          <w:lang w:val="uk-UA"/>
        </w:rPr>
        <w:t>Тестування передбачає завдання з вибором однієї або декількох відповідей із запропонованих, встановлення відповідності логічно пов’язаних пар, правильної послідовності, відкриті завдання з короткою відповіддю.</w:t>
      </w:r>
    </w:p>
    <w:p w:rsidR="00295EE8" w:rsidRPr="00407006" w:rsidRDefault="00295EE8" w:rsidP="00F66BDC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 w:rsidRPr="00152875">
        <w:rPr>
          <w:sz w:val="28"/>
          <w:szCs w:val="28"/>
          <w:lang w:val="uk-UA"/>
        </w:rPr>
        <w:t>Номінація «Інформатика» – комп’ютерне тестування та розв’язування алгоритмічних задач</w:t>
      </w:r>
      <w:r w:rsidR="00731EB1">
        <w:rPr>
          <w:sz w:val="28"/>
          <w:szCs w:val="28"/>
          <w:lang w:val="uk-UA"/>
        </w:rPr>
        <w:t xml:space="preserve"> </w:t>
      </w:r>
      <w:r w:rsidR="00731EB1" w:rsidRPr="004658DC">
        <w:rPr>
          <w:sz w:val="28"/>
          <w:szCs w:val="28"/>
          <w:lang w:val="uk-UA"/>
        </w:rPr>
        <w:t>(2 години)</w:t>
      </w:r>
      <w:r w:rsidRPr="00152875">
        <w:rPr>
          <w:sz w:val="28"/>
          <w:szCs w:val="28"/>
          <w:lang w:val="uk-UA"/>
        </w:rPr>
        <w:t>.</w:t>
      </w:r>
    </w:p>
    <w:p w:rsidR="000E0CBF" w:rsidRDefault="000E0CBF" w:rsidP="00F66BDC">
      <w:pPr>
        <w:pStyle w:val="a3"/>
        <w:numPr>
          <w:ilvl w:val="0"/>
          <w:numId w:val="38"/>
        </w:numPr>
        <w:shd w:val="clear" w:color="auto" w:fill="FFFFFF"/>
        <w:tabs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9A3E99">
        <w:rPr>
          <w:sz w:val="28"/>
          <w:szCs w:val="28"/>
          <w:lang w:val="uk-UA"/>
        </w:rPr>
        <w:t>ІІІ частина – «Практи</w:t>
      </w:r>
      <w:r w:rsidR="009A3E99" w:rsidRPr="009A3E99">
        <w:rPr>
          <w:sz w:val="28"/>
          <w:szCs w:val="28"/>
          <w:lang w:val="uk-UA"/>
        </w:rPr>
        <w:t>чна робота</w:t>
      </w:r>
      <w:r w:rsidRPr="009A3E99">
        <w:rPr>
          <w:sz w:val="28"/>
          <w:szCs w:val="28"/>
          <w:lang w:val="uk-UA"/>
        </w:rPr>
        <w:t>» (2 години), що передбачає виконання завдань, зміст яких визначається журі відповідно до специфіки навчального предмета.</w:t>
      </w:r>
    </w:p>
    <w:p w:rsidR="008D2A2C" w:rsidRPr="008D2A2C" w:rsidRDefault="000E0CBF" w:rsidP="00F66BDC">
      <w:pPr>
        <w:ind w:right="-2" w:firstLine="708"/>
        <w:jc w:val="both"/>
        <w:rPr>
          <w:sz w:val="28"/>
          <w:szCs w:val="28"/>
          <w:lang w:val="uk-UA"/>
        </w:rPr>
      </w:pPr>
      <w:r w:rsidRPr="008D2A2C">
        <w:rPr>
          <w:sz w:val="28"/>
          <w:szCs w:val="28"/>
          <w:lang w:val="uk-UA"/>
        </w:rPr>
        <w:t>Номінація «</w:t>
      </w:r>
      <w:r w:rsidR="009A3E99" w:rsidRPr="008D2A2C">
        <w:rPr>
          <w:sz w:val="28"/>
          <w:szCs w:val="28"/>
          <w:lang w:val="uk-UA"/>
        </w:rPr>
        <w:t>Біологія</w:t>
      </w:r>
      <w:r w:rsidRPr="008D2A2C">
        <w:rPr>
          <w:sz w:val="28"/>
          <w:szCs w:val="28"/>
          <w:lang w:val="uk-UA"/>
        </w:rPr>
        <w:t>» –</w:t>
      </w:r>
      <w:r w:rsidR="008D2A2C" w:rsidRPr="008D2A2C">
        <w:rPr>
          <w:sz w:val="28"/>
          <w:szCs w:val="28"/>
          <w:lang w:val="uk-UA"/>
        </w:rPr>
        <w:t xml:space="preserve"> розроблення технологічної картки практичної роботи та виконання практичних завдань.</w:t>
      </w:r>
      <w:r w:rsidR="005E3CF3">
        <w:rPr>
          <w:sz w:val="28"/>
          <w:szCs w:val="28"/>
          <w:lang w:val="uk-UA"/>
        </w:rPr>
        <w:t xml:space="preserve"> </w:t>
      </w:r>
      <w:r w:rsidR="008D2A2C" w:rsidRPr="008D2A2C">
        <w:rPr>
          <w:sz w:val="28"/>
          <w:szCs w:val="28"/>
          <w:lang w:val="uk-UA"/>
        </w:rPr>
        <w:t>Оціню</w:t>
      </w:r>
      <w:r w:rsidR="00731EB1">
        <w:rPr>
          <w:sz w:val="28"/>
          <w:szCs w:val="28"/>
          <w:lang w:val="uk-UA"/>
        </w:rPr>
        <w:t>ю</w:t>
      </w:r>
      <w:r w:rsidR="008D2A2C" w:rsidRPr="008D2A2C">
        <w:rPr>
          <w:sz w:val="28"/>
          <w:szCs w:val="28"/>
          <w:lang w:val="uk-UA"/>
        </w:rPr>
        <w:t>ться логічність, послідовність побудови технологічної картки; чіткість інструкцій учням щодо виконання практичної роботи; відповідність завдань тематиці роботи, їх зміст, кількість, доцільність; уміння фіксувати результати виконаної роботи</w:t>
      </w:r>
      <w:r w:rsidR="00731EB1">
        <w:rPr>
          <w:sz w:val="28"/>
          <w:szCs w:val="28"/>
          <w:lang w:val="uk-UA"/>
        </w:rPr>
        <w:t xml:space="preserve"> та </w:t>
      </w:r>
      <w:r w:rsidR="008D2A2C" w:rsidRPr="008D2A2C">
        <w:rPr>
          <w:sz w:val="28"/>
          <w:szCs w:val="28"/>
          <w:lang w:val="uk-UA"/>
        </w:rPr>
        <w:t>формулювати висновки; правильність виконання завдань</w:t>
      </w:r>
      <w:r w:rsidR="00731EB1">
        <w:rPr>
          <w:sz w:val="28"/>
          <w:szCs w:val="28"/>
          <w:lang w:val="uk-UA"/>
        </w:rPr>
        <w:t>.</w:t>
      </w:r>
    </w:p>
    <w:p w:rsidR="005E3CF3" w:rsidRPr="00285809" w:rsidRDefault="000E0CBF" w:rsidP="00F66BDC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152875">
        <w:rPr>
          <w:sz w:val="28"/>
          <w:szCs w:val="28"/>
          <w:lang w:val="uk-UA"/>
        </w:rPr>
        <w:t>Номінація «</w:t>
      </w:r>
      <w:r w:rsidR="009A3E99" w:rsidRPr="00152875">
        <w:rPr>
          <w:sz w:val="28"/>
          <w:szCs w:val="28"/>
          <w:lang w:val="uk-UA"/>
        </w:rPr>
        <w:t>Інформатика</w:t>
      </w:r>
      <w:r w:rsidRPr="00152875">
        <w:rPr>
          <w:sz w:val="28"/>
          <w:szCs w:val="28"/>
          <w:lang w:val="uk-UA"/>
        </w:rPr>
        <w:t xml:space="preserve">» – </w:t>
      </w:r>
      <w:r w:rsidR="00152875" w:rsidRPr="00152875">
        <w:rPr>
          <w:sz w:val="28"/>
          <w:szCs w:val="28"/>
          <w:lang w:val="uk-UA"/>
        </w:rPr>
        <w:t xml:space="preserve">розв’язування комплексних інтегрованих завдань з інформаційних технологій </w:t>
      </w:r>
      <w:proofErr w:type="spellStart"/>
      <w:r w:rsidR="00152875" w:rsidRPr="005E3CF3">
        <w:rPr>
          <w:sz w:val="28"/>
          <w:szCs w:val="28"/>
          <w:lang w:val="uk-UA"/>
        </w:rPr>
        <w:t>олімпіадного</w:t>
      </w:r>
      <w:proofErr w:type="spellEnd"/>
      <w:r w:rsidR="00152875" w:rsidRPr="005E3CF3">
        <w:rPr>
          <w:sz w:val="28"/>
          <w:szCs w:val="28"/>
          <w:lang w:val="uk-UA"/>
        </w:rPr>
        <w:t xml:space="preserve"> рівня з використанням прикладного програмного забезпечення.</w:t>
      </w:r>
      <w:r w:rsidR="005E3CF3" w:rsidRPr="005E3CF3">
        <w:rPr>
          <w:sz w:val="28"/>
          <w:szCs w:val="28"/>
          <w:lang w:val="uk-UA"/>
        </w:rPr>
        <w:t xml:space="preserve"> </w:t>
      </w:r>
      <w:r w:rsidR="005E3CF3" w:rsidRPr="005E3CF3">
        <w:rPr>
          <w:color w:val="000000"/>
          <w:sz w:val="28"/>
          <w:szCs w:val="28"/>
          <w:lang w:val="uk-UA"/>
        </w:rPr>
        <w:t>Оціню</w:t>
      </w:r>
      <w:r w:rsidR="00731EB1">
        <w:rPr>
          <w:color w:val="000000"/>
          <w:sz w:val="28"/>
          <w:szCs w:val="28"/>
          <w:lang w:val="uk-UA"/>
        </w:rPr>
        <w:t>ю</w:t>
      </w:r>
      <w:r w:rsidR="005E3CF3" w:rsidRPr="005E3CF3">
        <w:rPr>
          <w:color w:val="000000"/>
          <w:sz w:val="28"/>
          <w:szCs w:val="28"/>
          <w:lang w:val="uk-UA"/>
        </w:rPr>
        <w:t>ться повнота виконання завдання, раціональний вибір та застосування інструментів програмних засобів.</w:t>
      </w:r>
      <w:r w:rsidR="005E3CF3" w:rsidRPr="00285809">
        <w:rPr>
          <w:color w:val="000000"/>
          <w:sz w:val="28"/>
          <w:szCs w:val="28"/>
        </w:rPr>
        <w:t xml:space="preserve"> </w:t>
      </w:r>
    </w:p>
    <w:p w:rsidR="006B2216" w:rsidRPr="006B2216" w:rsidRDefault="000E0CBF" w:rsidP="00F66BDC">
      <w:pPr>
        <w:ind w:right="-2" w:firstLine="709"/>
        <w:jc w:val="both"/>
        <w:rPr>
          <w:sz w:val="28"/>
          <w:szCs w:val="28"/>
          <w:lang w:val="uk-UA"/>
        </w:rPr>
      </w:pPr>
      <w:r w:rsidRPr="006B2216">
        <w:rPr>
          <w:sz w:val="28"/>
          <w:szCs w:val="28"/>
          <w:lang w:val="uk-UA"/>
        </w:rPr>
        <w:t>Номінація «</w:t>
      </w:r>
      <w:r w:rsidR="009A3E99" w:rsidRPr="006B2216">
        <w:rPr>
          <w:sz w:val="28"/>
          <w:szCs w:val="28"/>
          <w:lang w:val="uk-UA"/>
        </w:rPr>
        <w:t>Мистецтво</w:t>
      </w:r>
      <w:r w:rsidRPr="006B2216">
        <w:rPr>
          <w:sz w:val="28"/>
          <w:szCs w:val="28"/>
          <w:lang w:val="uk-UA"/>
        </w:rPr>
        <w:t xml:space="preserve">» – </w:t>
      </w:r>
      <w:r w:rsidR="006B2216" w:rsidRPr="006B2216">
        <w:rPr>
          <w:sz w:val="28"/>
          <w:szCs w:val="28"/>
          <w:lang w:val="uk-UA"/>
        </w:rPr>
        <w:t>практична робота передбачає 2 частини: «Музична вікторина» та «Творча робота».</w:t>
      </w:r>
      <w:r w:rsidR="005E3CF3">
        <w:rPr>
          <w:sz w:val="28"/>
          <w:szCs w:val="28"/>
          <w:lang w:val="uk-UA"/>
        </w:rPr>
        <w:t xml:space="preserve"> </w:t>
      </w:r>
      <w:r w:rsidR="006B2216" w:rsidRPr="006B2216">
        <w:rPr>
          <w:sz w:val="28"/>
          <w:szCs w:val="28"/>
          <w:lang w:val="uk-UA"/>
        </w:rPr>
        <w:t>Під час музичної вікторини учасники мають впізнати прослухані/переглянуті фрагменти, записати назву композиції та композитора.</w:t>
      </w:r>
      <w:r w:rsidR="005E3CF3">
        <w:rPr>
          <w:sz w:val="28"/>
          <w:szCs w:val="28"/>
          <w:lang w:val="uk-UA"/>
        </w:rPr>
        <w:t xml:space="preserve"> </w:t>
      </w:r>
      <w:r w:rsidR="006B2216" w:rsidRPr="006B2216">
        <w:rPr>
          <w:sz w:val="28"/>
          <w:szCs w:val="28"/>
          <w:lang w:val="uk-UA"/>
        </w:rPr>
        <w:t xml:space="preserve">У «Творчій роботі» конкурсанти розробляють план-сценарій музично-сценічної постановки з режисерськими коментарями (для шкільного театру або позакласного заходу із використанням навчального мистецького матеріалу). Кейс конкурсного випробування (фрагмент літературного твору) визначається оргкомітетом конкурсу. Оцінюються творчий підхід; спрямованість на усвідомлення учнями специфіки музичного </w:t>
      </w:r>
      <w:r w:rsidR="00731EB1">
        <w:rPr>
          <w:sz w:val="28"/>
          <w:szCs w:val="28"/>
          <w:lang w:val="uk-UA"/>
        </w:rPr>
        <w:t>та</w:t>
      </w:r>
      <w:r w:rsidR="006B2216" w:rsidRPr="006B2216">
        <w:rPr>
          <w:sz w:val="28"/>
          <w:szCs w:val="28"/>
          <w:lang w:val="uk-UA"/>
        </w:rPr>
        <w:t xml:space="preserve"> музично-сценічного мистецтва; формування </w:t>
      </w:r>
      <w:proofErr w:type="spellStart"/>
      <w:r w:rsidR="006B2216" w:rsidRPr="006B2216">
        <w:rPr>
          <w:sz w:val="28"/>
          <w:szCs w:val="28"/>
          <w:lang w:val="uk-UA"/>
        </w:rPr>
        <w:t>сценічнообразної</w:t>
      </w:r>
      <w:proofErr w:type="spellEnd"/>
      <w:r w:rsidR="006B2216" w:rsidRPr="006B2216">
        <w:rPr>
          <w:sz w:val="28"/>
          <w:szCs w:val="28"/>
          <w:lang w:val="uk-UA"/>
        </w:rPr>
        <w:t xml:space="preserve"> культури; урахування вікових та психологічних особливостей учнів; повнота та доцільність режисерських коментарів; доцільність застосування педагогічних інтегративних технологій у музичному навчанні учнів; художня цілісність плану-сценарію, логічна послідовність викладення його окремих елементів; коректність використання попередньо вивченого мистецького матеріалу, здатність до інтерпретації художніх образів музичних творів.</w:t>
      </w:r>
    </w:p>
    <w:p w:rsidR="000E0CBF" w:rsidRPr="004658DC" w:rsidRDefault="000E0CBF" w:rsidP="00F66BDC">
      <w:pPr>
        <w:shd w:val="clear" w:color="auto" w:fill="FFFFFF"/>
        <w:tabs>
          <w:tab w:val="left" w:pos="851"/>
        </w:tabs>
        <w:ind w:right="-2" w:firstLine="567"/>
        <w:jc w:val="both"/>
        <w:rPr>
          <w:sz w:val="28"/>
          <w:szCs w:val="28"/>
          <w:highlight w:val="yellow"/>
          <w:lang w:val="uk-UA"/>
        </w:rPr>
      </w:pPr>
      <w:r w:rsidRPr="009A3E99">
        <w:rPr>
          <w:sz w:val="28"/>
          <w:szCs w:val="28"/>
          <w:lang w:val="uk-UA"/>
        </w:rPr>
        <w:t>Номінація «</w:t>
      </w:r>
      <w:r w:rsidR="009A3E99" w:rsidRPr="009A3E99">
        <w:rPr>
          <w:sz w:val="28"/>
          <w:szCs w:val="28"/>
          <w:lang w:val="uk-UA"/>
        </w:rPr>
        <w:t>Основи правознавства</w:t>
      </w:r>
      <w:r w:rsidRPr="009A3E99">
        <w:rPr>
          <w:sz w:val="28"/>
          <w:szCs w:val="28"/>
          <w:lang w:val="uk-UA"/>
        </w:rPr>
        <w:t xml:space="preserve">» – </w:t>
      </w:r>
      <w:r w:rsidR="00152875" w:rsidRPr="00152875">
        <w:rPr>
          <w:sz w:val="28"/>
          <w:szCs w:val="28"/>
          <w:lang w:val="uk-UA"/>
        </w:rPr>
        <w:t>письмова робота з розв’язання</w:t>
      </w:r>
      <w:r w:rsidR="00152875" w:rsidRPr="00152875">
        <w:rPr>
          <w:sz w:val="28"/>
          <w:szCs w:val="28"/>
          <w:lang w:val="uk-UA" w:eastAsia="uk-UA"/>
        </w:rPr>
        <w:t xml:space="preserve"> ситуаційних задач </w:t>
      </w:r>
      <w:r w:rsidR="00731EB1">
        <w:rPr>
          <w:sz w:val="28"/>
          <w:szCs w:val="28"/>
          <w:lang w:val="uk-UA" w:eastAsia="uk-UA"/>
        </w:rPr>
        <w:t>і</w:t>
      </w:r>
      <w:r w:rsidR="00152875" w:rsidRPr="00152875">
        <w:rPr>
          <w:sz w:val="28"/>
          <w:szCs w:val="28"/>
          <w:lang w:val="uk-UA" w:eastAsia="uk-UA"/>
        </w:rPr>
        <w:t>з різних галузей права.</w:t>
      </w:r>
      <w:r w:rsidR="00152875" w:rsidRPr="00152875">
        <w:rPr>
          <w:sz w:val="28"/>
          <w:lang w:val="uk-UA" w:eastAsia="uk-UA"/>
        </w:rPr>
        <w:t xml:space="preserve"> Ситуаційні задачі </w:t>
      </w:r>
      <w:r w:rsidR="00152875" w:rsidRPr="00152875">
        <w:rPr>
          <w:sz w:val="28"/>
          <w:szCs w:val="28"/>
          <w:lang w:val="uk-UA"/>
        </w:rPr>
        <w:t>(не менше трьох)</w:t>
      </w:r>
      <w:r w:rsidR="00152875" w:rsidRPr="00152875">
        <w:rPr>
          <w:sz w:val="28"/>
          <w:lang w:val="uk-UA" w:eastAsia="uk-UA"/>
        </w:rPr>
        <w:t xml:space="preserve">, </w:t>
      </w:r>
      <w:r w:rsidR="00152875" w:rsidRPr="00152875">
        <w:rPr>
          <w:color w:val="000000"/>
          <w:sz w:val="28"/>
          <w:szCs w:val="28"/>
          <w:lang w:val="uk-UA" w:eastAsia="uk-UA"/>
        </w:rPr>
        <w:t xml:space="preserve">однакові для </w:t>
      </w:r>
      <w:r w:rsidR="00731EB1">
        <w:rPr>
          <w:color w:val="000000"/>
          <w:sz w:val="28"/>
          <w:szCs w:val="28"/>
          <w:lang w:val="uk-UA" w:eastAsia="uk-UA"/>
        </w:rPr>
        <w:t>в</w:t>
      </w:r>
      <w:r w:rsidR="00152875" w:rsidRPr="00152875">
        <w:rPr>
          <w:color w:val="000000"/>
          <w:sz w:val="28"/>
          <w:szCs w:val="28"/>
          <w:lang w:val="uk-UA" w:eastAsia="uk-UA"/>
        </w:rPr>
        <w:t>сіх конкурсантів,</w:t>
      </w:r>
      <w:r w:rsidR="00152875" w:rsidRPr="00152875">
        <w:rPr>
          <w:sz w:val="28"/>
          <w:szCs w:val="28"/>
          <w:lang w:val="uk-UA"/>
        </w:rPr>
        <w:t xml:space="preserve"> визначаються </w:t>
      </w:r>
      <w:r w:rsidR="00152875" w:rsidRPr="00152875">
        <w:rPr>
          <w:color w:val="000000"/>
          <w:sz w:val="28"/>
          <w:szCs w:val="28"/>
          <w:lang w:val="uk-UA" w:eastAsia="uk-UA"/>
        </w:rPr>
        <w:t>шляхом жеребкування.</w:t>
      </w:r>
      <w:r w:rsidR="00152875" w:rsidRPr="00152875">
        <w:rPr>
          <w:sz w:val="28"/>
          <w:szCs w:val="28"/>
          <w:lang w:val="uk-UA"/>
        </w:rPr>
        <w:t xml:space="preserve"> Оціню</w:t>
      </w:r>
      <w:r w:rsidR="00731EB1">
        <w:rPr>
          <w:sz w:val="28"/>
          <w:szCs w:val="28"/>
          <w:lang w:val="uk-UA"/>
        </w:rPr>
        <w:t>ю</w:t>
      </w:r>
      <w:r w:rsidR="00152875" w:rsidRPr="00152875">
        <w:rPr>
          <w:sz w:val="28"/>
          <w:szCs w:val="28"/>
          <w:lang w:val="uk-UA"/>
        </w:rPr>
        <w:t>ться</w:t>
      </w:r>
      <w:r w:rsidR="00152875" w:rsidRPr="00152875">
        <w:rPr>
          <w:sz w:val="28"/>
          <w:szCs w:val="28"/>
          <w:lang w:val="uk-UA" w:eastAsia="uk-UA"/>
        </w:rPr>
        <w:t xml:space="preserve"> </w:t>
      </w:r>
      <w:r w:rsidR="00731EB1">
        <w:rPr>
          <w:sz w:val="28"/>
          <w:szCs w:val="28"/>
          <w:lang w:val="uk-UA" w:eastAsia="uk-UA"/>
        </w:rPr>
        <w:t>в</w:t>
      </w:r>
      <w:r w:rsidR="00152875" w:rsidRPr="00152875">
        <w:rPr>
          <w:sz w:val="28"/>
          <w:szCs w:val="28"/>
          <w:lang w:val="uk-UA" w:eastAsia="uk-UA"/>
        </w:rPr>
        <w:t xml:space="preserve">міння </w:t>
      </w:r>
      <w:r w:rsidR="00152875" w:rsidRPr="00152875">
        <w:rPr>
          <w:sz w:val="28"/>
          <w:szCs w:val="28"/>
          <w:lang w:val="uk-UA"/>
        </w:rPr>
        <w:t>оперувати комплексом професійних знань, необхідних для</w:t>
      </w:r>
      <w:r w:rsidR="00731EB1">
        <w:rPr>
          <w:sz w:val="28"/>
          <w:szCs w:val="28"/>
          <w:lang w:val="uk-UA"/>
        </w:rPr>
        <w:t> </w:t>
      </w:r>
      <w:r w:rsidR="00152875" w:rsidRPr="00152875">
        <w:rPr>
          <w:sz w:val="28"/>
          <w:szCs w:val="28"/>
          <w:lang w:val="uk-UA"/>
        </w:rPr>
        <w:t xml:space="preserve">розв’язання ситуаційних задач; ефективність, доцільність, оптимальність </w:t>
      </w:r>
      <w:r w:rsidR="00152875" w:rsidRPr="00152875">
        <w:rPr>
          <w:sz w:val="28"/>
          <w:szCs w:val="28"/>
          <w:lang w:val="uk-UA"/>
        </w:rPr>
        <w:lastRenderedPageBreak/>
        <w:t xml:space="preserve">запропонованих шляхів </w:t>
      </w:r>
      <w:r w:rsidR="00152875" w:rsidRPr="00152875">
        <w:rPr>
          <w:sz w:val="28"/>
          <w:szCs w:val="28"/>
          <w:lang w:val="uk-UA" w:eastAsia="uk-UA"/>
        </w:rPr>
        <w:t>розв'язання</w:t>
      </w:r>
      <w:r w:rsidR="00152875" w:rsidRPr="00152875">
        <w:rPr>
          <w:sz w:val="28"/>
          <w:szCs w:val="28"/>
          <w:lang w:val="uk-UA"/>
        </w:rPr>
        <w:t xml:space="preserve"> ситуацій, аргументованість рішення,</w:t>
      </w:r>
      <w:r w:rsidR="00152875" w:rsidRPr="00152875">
        <w:rPr>
          <w:rFonts w:eastAsia="Calibri"/>
          <w:sz w:val="28"/>
          <w:szCs w:val="28"/>
          <w:lang w:val="uk-UA"/>
        </w:rPr>
        <w:t xml:space="preserve"> </w:t>
      </w:r>
      <w:r w:rsidR="00152875" w:rsidRPr="00152875">
        <w:rPr>
          <w:sz w:val="28"/>
          <w:szCs w:val="28"/>
          <w:lang w:val="uk-UA"/>
        </w:rPr>
        <w:t>лаконічність викладу.</w:t>
      </w:r>
    </w:p>
    <w:p w:rsidR="000E0CBF" w:rsidRPr="009A3E99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>За сумою балів за випробування першого етапу рішенням журі визначаються конкурсанти для участі в другому етапі Конкурсу.</w:t>
      </w:r>
    </w:p>
    <w:p w:rsidR="000E0CBF" w:rsidRPr="009A3E99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>6.1.2. Другий етап складається з двох частин:</w:t>
      </w:r>
    </w:p>
    <w:p w:rsidR="009A3E99" w:rsidRPr="009A3E99" w:rsidRDefault="009A3E99" w:rsidP="00F66BDC">
      <w:pPr>
        <w:pStyle w:val="a4"/>
        <w:widowControl/>
        <w:tabs>
          <w:tab w:val="left" w:pos="993"/>
        </w:tabs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>І – заочне конкурсне випробування «Дистанційний урок» – оцінювання членами журі відеозапису дистанційних уроків, проведених конкурсантами.</w:t>
      </w:r>
    </w:p>
    <w:p w:rsidR="009A3E99" w:rsidRPr="009A3E99" w:rsidRDefault="009A3E99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 xml:space="preserve">Тематика уроків повідомляється тим учасникам, які за результатами першого етапу пройшли на другий. </w:t>
      </w:r>
    </w:p>
    <w:p w:rsidR="009A3E99" w:rsidRPr="009A2A8F" w:rsidRDefault="009A3E99" w:rsidP="00F66BDC">
      <w:pPr>
        <w:pStyle w:val="a4"/>
        <w:widowControl/>
        <w:tabs>
          <w:tab w:val="left" w:pos="851"/>
          <w:tab w:val="left" w:pos="993"/>
        </w:tabs>
        <w:spacing w:before="240"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A8F">
        <w:rPr>
          <w:rFonts w:ascii="Times New Roman" w:hAnsi="Times New Roman"/>
          <w:sz w:val="28"/>
          <w:szCs w:val="28"/>
          <w:lang w:val="uk-UA"/>
        </w:rPr>
        <w:t>Учасники до початку 2 етапу мають подати такі матеріали:</w:t>
      </w:r>
    </w:p>
    <w:p w:rsidR="009A3E99" w:rsidRPr="009A2A8F" w:rsidRDefault="009A3E99" w:rsidP="00F66BDC">
      <w:pPr>
        <w:pStyle w:val="a4"/>
        <w:widowControl/>
        <w:numPr>
          <w:ilvl w:val="0"/>
          <w:numId w:val="36"/>
        </w:numPr>
        <w:tabs>
          <w:tab w:val="left" w:pos="851"/>
          <w:tab w:val="left" w:pos="993"/>
        </w:tabs>
        <w:spacing w:before="240" w:after="0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A8F">
        <w:rPr>
          <w:rFonts w:ascii="Times New Roman" w:hAnsi="Times New Roman"/>
          <w:sz w:val="28"/>
          <w:szCs w:val="28"/>
          <w:lang w:val="uk-UA"/>
        </w:rPr>
        <w:t>технологічну карту уроку, у якій зазначені тема, мета, завдання, етапи уроку, діяльність учителя та учнів на кожному етапі уроку;</w:t>
      </w:r>
    </w:p>
    <w:p w:rsidR="009A3E99" w:rsidRPr="009A2A8F" w:rsidRDefault="009A3E99" w:rsidP="00F66BDC">
      <w:pPr>
        <w:pStyle w:val="a4"/>
        <w:widowControl/>
        <w:numPr>
          <w:ilvl w:val="0"/>
          <w:numId w:val="36"/>
        </w:numPr>
        <w:tabs>
          <w:tab w:val="left" w:pos="851"/>
          <w:tab w:val="left" w:pos="993"/>
        </w:tabs>
        <w:spacing w:before="240" w:after="0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A8F">
        <w:rPr>
          <w:rFonts w:ascii="Times New Roman" w:hAnsi="Times New Roman"/>
          <w:sz w:val="28"/>
          <w:szCs w:val="28"/>
          <w:lang w:val="uk-UA"/>
        </w:rPr>
        <w:t>електронні освітні ресурси (EOP), що використовуються на уроці або під час самостійної роботи учнів; способи оцінювання діяльності учнів та</w:t>
      </w:r>
      <w:r w:rsidR="005E3CF3">
        <w:rPr>
          <w:rFonts w:ascii="Times New Roman" w:hAnsi="Times New Roman"/>
          <w:sz w:val="28"/>
          <w:szCs w:val="28"/>
          <w:lang w:val="uk-UA"/>
        </w:rPr>
        <w:t> </w:t>
      </w:r>
      <w:r w:rsidRPr="009A2A8F">
        <w:rPr>
          <w:rFonts w:ascii="Times New Roman" w:hAnsi="Times New Roman"/>
          <w:sz w:val="28"/>
          <w:szCs w:val="28"/>
          <w:lang w:val="uk-UA"/>
        </w:rPr>
        <w:t>форми зворотного зв’язку;</w:t>
      </w:r>
    </w:p>
    <w:p w:rsidR="009A3E99" w:rsidRPr="009A2A8F" w:rsidRDefault="009A3E99" w:rsidP="00F66BDC">
      <w:pPr>
        <w:pStyle w:val="a4"/>
        <w:widowControl/>
        <w:numPr>
          <w:ilvl w:val="0"/>
          <w:numId w:val="36"/>
        </w:numPr>
        <w:tabs>
          <w:tab w:val="left" w:pos="851"/>
          <w:tab w:val="left" w:pos="993"/>
        </w:tabs>
        <w:spacing w:before="240" w:after="0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A8F">
        <w:rPr>
          <w:rFonts w:ascii="Times New Roman" w:hAnsi="Times New Roman"/>
          <w:sz w:val="28"/>
          <w:szCs w:val="28"/>
          <w:lang w:val="uk-UA"/>
        </w:rPr>
        <w:t>перелік завдань для опрацювання учнями;</w:t>
      </w:r>
    </w:p>
    <w:p w:rsidR="009A3E99" w:rsidRPr="009A2A8F" w:rsidRDefault="009A3E99" w:rsidP="00F66BDC">
      <w:pPr>
        <w:pStyle w:val="a4"/>
        <w:widowControl/>
        <w:numPr>
          <w:ilvl w:val="0"/>
          <w:numId w:val="36"/>
        </w:numPr>
        <w:tabs>
          <w:tab w:val="left" w:pos="851"/>
          <w:tab w:val="left" w:pos="993"/>
        </w:tabs>
        <w:spacing w:before="240" w:after="0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2A8F">
        <w:rPr>
          <w:rFonts w:ascii="Times New Roman" w:hAnsi="Times New Roman"/>
          <w:sz w:val="28"/>
          <w:szCs w:val="28"/>
          <w:lang w:val="uk-UA"/>
        </w:rPr>
        <w:t xml:space="preserve">запис уроку тривалістю </w:t>
      </w:r>
      <w:r w:rsidR="00731EB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9A2A8F">
        <w:rPr>
          <w:rFonts w:ascii="Times New Roman" w:hAnsi="Times New Roman"/>
          <w:sz w:val="28"/>
          <w:szCs w:val="28"/>
          <w:lang w:val="uk-UA"/>
        </w:rPr>
        <w:t xml:space="preserve">30 хвилин. </w:t>
      </w:r>
    </w:p>
    <w:p w:rsidR="009A3E99" w:rsidRDefault="009A3E99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E3CF3">
        <w:rPr>
          <w:rFonts w:ascii="Times New Roman" w:hAnsi="Times New Roman"/>
          <w:sz w:val="28"/>
          <w:szCs w:val="28"/>
          <w:lang w:val="uk-UA"/>
        </w:rPr>
        <w:t xml:space="preserve">У конкурсантів </w:t>
      </w:r>
      <w:r w:rsidR="005E3CF3" w:rsidRPr="005E3CF3">
        <w:rPr>
          <w:rFonts w:ascii="Times New Roman" w:hAnsi="Times New Roman"/>
          <w:sz w:val="28"/>
          <w:szCs w:val="28"/>
          <w:lang w:val="uk-UA"/>
        </w:rPr>
        <w:t xml:space="preserve">(номінації «Біологія», «Інформатика», «Основи правознавства») </w:t>
      </w:r>
      <w:r w:rsidRPr="005E3CF3">
        <w:rPr>
          <w:rFonts w:ascii="Times New Roman" w:hAnsi="Times New Roman"/>
          <w:sz w:val="28"/>
          <w:szCs w:val="28"/>
          <w:lang w:val="uk-UA"/>
        </w:rPr>
        <w:t>оцінюються фахове знання предмета,</w:t>
      </w:r>
      <w:r w:rsidRPr="009A2A8F">
        <w:rPr>
          <w:rFonts w:ascii="Times New Roman" w:hAnsi="Times New Roman"/>
          <w:sz w:val="28"/>
          <w:szCs w:val="28"/>
          <w:lang w:val="uk-UA"/>
        </w:rPr>
        <w:t xml:space="preserve"> методична компетентність; спрямованість на формування цілісності знань, предметних та</w:t>
      </w:r>
      <w:r w:rsidR="005E3CF3">
        <w:rPr>
          <w:rFonts w:ascii="Times New Roman" w:hAnsi="Times New Roman"/>
          <w:sz w:val="28"/>
          <w:szCs w:val="28"/>
          <w:lang w:val="uk-UA"/>
        </w:rPr>
        <w:t> </w:t>
      </w:r>
      <w:r w:rsidRPr="009A2A8F">
        <w:rPr>
          <w:rFonts w:ascii="Times New Roman" w:hAnsi="Times New Roman"/>
          <w:sz w:val="28"/>
          <w:szCs w:val="28"/>
          <w:lang w:val="uk-UA"/>
        </w:rPr>
        <w:t xml:space="preserve">ключових </w:t>
      </w:r>
      <w:proofErr w:type="spellStart"/>
      <w:r w:rsidRPr="009A2A8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A2A8F">
        <w:rPr>
          <w:rFonts w:ascii="Times New Roman" w:hAnsi="Times New Roman"/>
          <w:sz w:val="28"/>
          <w:szCs w:val="28"/>
          <w:lang w:val="uk-UA"/>
        </w:rPr>
        <w:t>, цінностей і ставлень; реалізація наскрізних змістових ліній;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EOP, інтерактивних вправ.</w:t>
      </w:r>
    </w:p>
    <w:p w:rsidR="00FE0D0F" w:rsidRPr="00FE0D0F" w:rsidRDefault="00FE0D0F" w:rsidP="00F66BDC">
      <w:pPr>
        <w:ind w:right="-2" w:firstLine="709"/>
        <w:jc w:val="both"/>
        <w:rPr>
          <w:sz w:val="28"/>
          <w:szCs w:val="28"/>
          <w:lang w:val="uk-UA"/>
        </w:rPr>
      </w:pPr>
      <w:r w:rsidRPr="00FE0D0F">
        <w:rPr>
          <w:sz w:val="28"/>
          <w:szCs w:val="28"/>
          <w:lang w:val="uk-UA"/>
        </w:rPr>
        <w:t>Номінація «Мистецтво» – учасник має надати відео, під час якого продемонструвати вміння організовувати вокально-хорову роботу в межах навчального предмета. Клас та музичний твір конкурсант визначає самостійно, проте враховує тематику, визначену оргкомітетом.</w:t>
      </w:r>
      <w:r>
        <w:rPr>
          <w:sz w:val="28"/>
          <w:szCs w:val="28"/>
          <w:lang w:val="uk-UA"/>
        </w:rPr>
        <w:t xml:space="preserve"> </w:t>
      </w:r>
      <w:r w:rsidRPr="00FE0D0F">
        <w:rPr>
          <w:sz w:val="28"/>
          <w:szCs w:val="28"/>
          <w:lang w:val="uk-UA"/>
        </w:rPr>
        <w:t>Оцінюються володіння методикою вокально-хорової роботи, музичним інструментом, голосом, диригентським жестом, грамотне використання термінологічних понять, артистизм.</w:t>
      </w:r>
    </w:p>
    <w:p w:rsidR="000E0CBF" w:rsidRDefault="009A3E99" w:rsidP="00F66BDC">
      <w:pPr>
        <w:pStyle w:val="a4"/>
        <w:widowControl/>
        <w:tabs>
          <w:tab w:val="left" w:pos="993"/>
        </w:tabs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0E0CBF" w:rsidRPr="009A3E99">
        <w:rPr>
          <w:rFonts w:ascii="Times New Roman" w:hAnsi="Times New Roman"/>
          <w:sz w:val="28"/>
          <w:szCs w:val="28"/>
          <w:lang w:val="uk-UA"/>
        </w:rPr>
        <w:t>І – очне конкурсне випробування «Майстер-клас» – проведення майстер-класу для педагогічних працівників</w:t>
      </w:r>
      <w:r w:rsidR="001F3D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F3D17" w:rsidRPr="00285809">
        <w:rPr>
          <w:rFonts w:ascii="Times New Roman" w:hAnsi="Times New Roman"/>
          <w:color w:val="000000"/>
          <w:sz w:val="28"/>
          <w:szCs w:val="28"/>
        </w:rPr>
        <w:t>конкурсант</w:t>
      </w:r>
      <w:r w:rsidR="001F3D17">
        <w:rPr>
          <w:rFonts w:ascii="Times New Roman" w:hAnsi="Times New Roman"/>
          <w:color w:val="000000"/>
          <w:sz w:val="28"/>
          <w:szCs w:val="28"/>
          <w:lang w:val="uk-UA"/>
        </w:rPr>
        <w:t xml:space="preserve">и мають продемонструвати </w:t>
      </w:r>
      <w:r w:rsidR="001F3D17" w:rsidRPr="001F3D17">
        <w:rPr>
          <w:rFonts w:ascii="Times New Roman" w:hAnsi="Times New Roman"/>
          <w:color w:val="000000"/>
          <w:sz w:val="28"/>
          <w:szCs w:val="28"/>
          <w:lang w:val="uk-UA"/>
        </w:rPr>
        <w:t>вміння адаптувати власну педагогічну ідею (методи, прийоми роботи) до</w:t>
      </w:r>
      <w:r w:rsidR="00211B5D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1F3D17" w:rsidRPr="001F3D17">
        <w:rPr>
          <w:rFonts w:ascii="Times New Roman" w:hAnsi="Times New Roman"/>
          <w:color w:val="000000"/>
          <w:sz w:val="28"/>
          <w:szCs w:val="28"/>
          <w:lang w:val="uk-UA"/>
        </w:rPr>
        <w:t>специфіки навчальних тем та вікових особливостей учнів</w:t>
      </w:r>
      <w:r w:rsidR="001F3D17" w:rsidRPr="001F3D17">
        <w:rPr>
          <w:rFonts w:ascii="Times New Roman" w:hAnsi="Times New Roman"/>
          <w:sz w:val="28"/>
          <w:szCs w:val="28"/>
          <w:lang w:val="uk-UA"/>
        </w:rPr>
        <w:t>.</w:t>
      </w:r>
    </w:p>
    <w:p w:rsidR="008D2A2C" w:rsidRPr="008D2A2C" w:rsidRDefault="001F3D17" w:rsidP="00F66BDC">
      <w:pPr>
        <w:shd w:val="clear" w:color="auto" w:fill="FFFFFF"/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D2A2C" w:rsidRPr="008D2A2C">
        <w:rPr>
          <w:sz w:val="28"/>
          <w:szCs w:val="28"/>
          <w:lang w:val="uk-UA"/>
        </w:rPr>
        <w:t xml:space="preserve">авчальна тема визначається шляхом жеребкування. </w:t>
      </w:r>
    </w:p>
    <w:p w:rsidR="008D2A2C" w:rsidRDefault="008D2A2C" w:rsidP="00F66BDC">
      <w:pPr>
        <w:pStyle w:val="a4"/>
        <w:widowControl/>
        <w:tabs>
          <w:tab w:val="left" w:pos="993"/>
        </w:tabs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D2A2C">
        <w:rPr>
          <w:rFonts w:ascii="Times New Roman" w:hAnsi="Times New Roman"/>
          <w:sz w:val="28"/>
          <w:szCs w:val="28"/>
          <w:lang w:val="uk-UA"/>
        </w:rPr>
        <w:t xml:space="preserve">Вибір методів, прийомів роботи </w:t>
      </w:r>
      <w:r w:rsidRPr="008D2A2C">
        <w:rPr>
          <w:rFonts w:ascii="Times New Roman" w:hAnsi="Times New Roman"/>
          <w:color w:val="000000"/>
          <w:sz w:val="28"/>
          <w:szCs w:val="28"/>
          <w:lang w:val="uk-UA"/>
        </w:rPr>
        <w:t>конкурсант</w:t>
      </w:r>
      <w:r w:rsidR="001F3D17"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Pr="008D2A2C">
        <w:rPr>
          <w:rFonts w:ascii="Times New Roman" w:hAnsi="Times New Roman"/>
          <w:sz w:val="28"/>
          <w:szCs w:val="28"/>
          <w:lang w:val="uk-UA"/>
        </w:rPr>
        <w:t>здійсню</w:t>
      </w:r>
      <w:r w:rsidR="001F3D17">
        <w:rPr>
          <w:rFonts w:ascii="Times New Roman" w:hAnsi="Times New Roman"/>
          <w:sz w:val="28"/>
          <w:szCs w:val="28"/>
          <w:lang w:val="uk-UA"/>
        </w:rPr>
        <w:t>ють</w:t>
      </w:r>
      <w:r w:rsidRPr="008D2A2C">
        <w:rPr>
          <w:rFonts w:ascii="Times New Roman" w:hAnsi="Times New Roman"/>
          <w:sz w:val="28"/>
          <w:szCs w:val="28"/>
          <w:lang w:val="uk-UA"/>
        </w:rPr>
        <w:t xml:space="preserve"> самостійно з</w:t>
      </w:r>
      <w:r w:rsidR="00211B5D">
        <w:rPr>
          <w:rFonts w:ascii="Times New Roman" w:hAnsi="Times New Roman"/>
          <w:sz w:val="28"/>
          <w:szCs w:val="28"/>
          <w:lang w:val="uk-UA"/>
        </w:rPr>
        <w:t> </w:t>
      </w:r>
      <w:r w:rsidRPr="008D2A2C">
        <w:rPr>
          <w:rFonts w:ascii="Times New Roman" w:hAnsi="Times New Roman"/>
          <w:sz w:val="28"/>
          <w:szCs w:val="28"/>
          <w:lang w:val="uk-UA"/>
        </w:rPr>
        <w:t>урахуванням власної педагогічної ідеї.</w:t>
      </w:r>
    </w:p>
    <w:p w:rsidR="008D2A2C" w:rsidRPr="005E3CF3" w:rsidRDefault="008D2A2C" w:rsidP="00F66BDC">
      <w:pPr>
        <w:shd w:val="clear" w:color="auto" w:fill="FFFFFF"/>
        <w:ind w:right="-2" w:firstLine="709"/>
        <w:jc w:val="both"/>
        <w:rPr>
          <w:sz w:val="28"/>
          <w:szCs w:val="28"/>
          <w:lang w:val="uk-UA"/>
        </w:rPr>
      </w:pPr>
      <w:r w:rsidRPr="005E3CF3">
        <w:rPr>
          <w:sz w:val="28"/>
          <w:szCs w:val="28"/>
          <w:lang w:val="uk-UA"/>
        </w:rPr>
        <w:t xml:space="preserve">Тривалість підготовки – 2 години. </w:t>
      </w:r>
    </w:p>
    <w:p w:rsidR="008D2A2C" w:rsidRPr="005E3CF3" w:rsidRDefault="008D2A2C" w:rsidP="00F66BDC">
      <w:pPr>
        <w:shd w:val="clear" w:color="auto" w:fill="FFFFFF"/>
        <w:ind w:right="-2" w:firstLine="709"/>
        <w:jc w:val="both"/>
        <w:rPr>
          <w:sz w:val="28"/>
          <w:szCs w:val="28"/>
          <w:lang w:val="uk-UA"/>
        </w:rPr>
      </w:pPr>
      <w:r w:rsidRPr="005E3CF3">
        <w:rPr>
          <w:sz w:val="28"/>
          <w:szCs w:val="28"/>
          <w:lang w:val="uk-UA"/>
        </w:rPr>
        <w:t>Тривалість виступу – до 20 хвилин, запитання журі – до 5 хвилин.</w:t>
      </w:r>
    </w:p>
    <w:p w:rsidR="008D2A2C" w:rsidRPr="008D2A2C" w:rsidRDefault="000E0CBF" w:rsidP="00F66BDC">
      <w:pPr>
        <w:shd w:val="clear" w:color="auto" w:fill="FFFFFF"/>
        <w:ind w:right="-2" w:firstLine="709"/>
        <w:jc w:val="both"/>
        <w:rPr>
          <w:color w:val="000000"/>
          <w:sz w:val="28"/>
          <w:szCs w:val="28"/>
          <w:lang w:val="uk-UA"/>
        </w:rPr>
      </w:pPr>
      <w:r w:rsidRPr="00C70302">
        <w:rPr>
          <w:sz w:val="28"/>
          <w:szCs w:val="28"/>
          <w:lang w:val="uk-UA"/>
        </w:rPr>
        <w:t xml:space="preserve">У «Майстер-класі» </w:t>
      </w:r>
      <w:r w:rsidR="008D2A2C">
        <w:rPr>
          <w:color w:val="000000"/>
          <w:sz w:val="28"/>
          <w:szCs w:val="28"/>
          <w:lang w:val="uk-UA"/>
        </w:rPr>
        <w:t>о</w:t>
      </w:r>
      <w:r w:rsidR="008D2A2C" w:rsidRPr="008D2A2C">
        <w:rPr>
          <w:color w:val="000000"/>
          <w:sz w:val="28"/>
          <w:szCs w:val="28"/>
          <w:lang w:val="uk-UA"/>
        </w:rPr>
        <w:t>ціню</w:t>
      </w:r>
      <w:r w:rsidR="00731EB1">
        <w:rPr>
          <w:color w:val="000000"/>
          <w:sz w:val="28"/>
          <w:szCs w:val="28"/>
          <w:lang w:val="uk-UA"/>
        </w:rPr>
        <w:t>ю</w:t>
      </w:r>
      <w:r w:rsidR="008D2A2C" w:rsidRPr="008D2A2C">
        <w:rPr>
          <w:color w:val="000000"/>
          <w:sz w:val="28"/>
          <w:szCs w:val="28"/>
          <w:lang w:val="uk-UA"/>
        </w:rPr>
        <w:t xml:space="preserve">ться доцільність вибору методів та прийомів, майстерність та ефективність використання; відповідність продемонстрованих </w:t>
      </w:r>
      <w:r w:rsidR="008D2A2C" w:rsidRPr="008D2A2C">
        <w:rPr>
          <w:color w:val="000000"/>
          <w:sz w:val="28"/>
          <w:szCs w:val="28"/>
          <w:lang w:val="uk-UA"/>
        </w:rPr>
        <w:lastRenderedPageBreak/>
        <w:t>методів та прийомів власній педагогічній ідеї, меті, змісту навчання; дотримання принципів проведення майстер-класу; обґрунтованість позиції та</w:t>
      </w:r>
      <w:r w:rsidR="00C375C3">
        <w:rPr>
          <w:color w:val="000000"/>
          <w:sz w:val="28"/>
          <w:szCs w:val="28"/>
          <w:lang w:val="uk-UA"/>
        </w:rPr>
        <w:t> </w:t>
      </w:r>
      <w:r w:rsidR="008D2A2C" w:rsidRPr="008D2A2C">
        <w:rPr>
          <w:color w:val="000000"/>
          <w:sz w:val="28"/>
          <w:szCs w:val="28"/>
          <w:lang w:val="uk-UA"/>
        </w:rPr>
        <w:t>лаконічність відповідей</w:t>
      </w:r>
      <w:r w:rsidR="008D2A2C" w:rsidRPr="008D2A2C">
        <w:rPr>
          <w:sz w:val="28"/>
          <w:szCs w:val="28"/>
          <w:lang w:val="uk-UA"/>
        </w:rPr>
        <w:t>.</w:t>
      </w:r>
    </w:p>
    <w:p w:rsidR="000E0CBF" w:rsidRPr="009A3E99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>За сумою балів за 2 етапи визнаються учасники третього етапу Конкурсу.</w:t>
      </w:r>
    </w:p>
    <w:p w:rsidR="000E0CBF" w:rsidRPr="009A3E99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>6.1.3</w:t>
      </w:r>
      <w:r w:rsidR="001F3D17">
        <w:rPr>
          <w:rFonts w:ascii="Times New Roman" w:hAnsi="Times New Roman"/>
          <w:sz w:val="28"/>
          <w:szCs w:val="28"/>
          <w:lang w:val="uk-UA"/>
        </w:rPr>
        <w:t>.</w:t>
      </w:r>
      <w:r w:rsidRPr="009A3E99">
        <w:rPr>
          <w:rFonts w:ascii="Times New Roman" w:hAnsi="Times New Roman"/>
          <w:sz w:val="28"/>
          <w:szCs w:val="28"/>
          <w:lang w:val="uk-UA"/>
        </w:rPr>
        <w:t> Третій етап очний, практичний – проведення відкритого уроку конкурсантами у закладах освіти, запропонованих оргкомітетом (тема уроку та</w:t>
      </w:r>
      <w:r w:rsidR="005E3CF3">
        <w:rPr>
          <w:rFonts w:ascii="Times New Roman" w:hAnsi="Times New Roman"/>
          <w:sz w:val="28"/>
          <w:szCs w:val="28"/>
          <w:lang w:val="uk-UA"/>
        </w:rPr>
        <w:t> </w:t>
      </w:r>
      <w:r w:rsidRPr="009A3E99">
        <w:rPr>
          <w:rFonts w:ascii="Times New Roman" w:hAnsi="Times New Roman"/>
          <w:sz w:val="28"/>
          <w:szCs w:val="28"/>
          <w:lang w:val="uk-UA"/>
        </w:rPr>
        <w:t>клас визначаються жеребкуванням)</w:t>
      </w:r>
      <w:r w:rsidR="009A3E99" w:rsidRPr="009A3E99">
        <w:rPr>
          <w:rFonts w:ascii="Times New Roman" w:hAnsi="Times New Roman"/>
          <w:sz w:val="28"/>
          <w:szCs w:val="28"/>
          <w:lang w:val="uk-UA"/>
        </w:rPr>
        <w:t>.</w:t>
      </w:r>
    </w:p>
    <w:p w:rsidR="000E0CBF" w:rsidRPr="009A3E99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A3E99">
        <w:rPr>
          <w:rFonts w:ascii="Times New Roman" w:hAnsi="Times New Roman"/>
          <w:sz w:val="28"/>
          <w:szCs w:val="28"/>
          <w:lang w:val="uk-UA"/>
        </w:rPr>
        <w:t xml:space="preserve">В уроках оцінюються 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9A3E99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A3E99">
        <w:rPr>
          <w:rFonts w:ascii="Times New Roman" w:hAnsi="Times New Roman"/>
          <w:sz w:val="28"/>
          <w:szCs w:val="28"/>
          <w:lang w:val="uk-UA"/>
        </w:rPr>
        <w:t xml:space="preserve"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 </w:t>
      </w:r>
    </w:p>
    <w:p w:rsidR="000E0CBF" w:rsidRPr="00CB352F" w:rsidRDefault="000E0CBF" w:rsidP="00F66BDC">
      <w:pPr>
        <w:pStyle w:val="a4"/>
        <w:widowControl/>
        <w:tabs>
          <w:tab w:val="left" w:pos="851"/>
          <w:tab w:val="left" w:pos="1134"/>
        </w:tabs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CBF" w:rsidRPr="00C10240" w:rsidRDefault="000E0CBF" w:rsidP="00F66BDC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C10240">
        <w:rPr>
          <w:sz w:val="28"/>
          <w:szCs w:val="28"/>
          <w:lang w:val="uk-UA"/>
        </w:rPr>
        <w:t>Оцінювання конкурсних випробувань</w:t>
      </w:r>
    </w:p>
    <w:p w:rsidR="000E0CBF" w:rsidRPr="00CB352F" w:rsidRDefault="000E0CBF" w:rsidP="00F66BDC">
      <w:pPr>
        <w:pStyle w:val="a3"/>
        <w:tabs>
          <w:tab w:val="left" w:pos="346"/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7.1. Оцінювання конкурсних випробувань здійснюється за бальною системою та критеріями, розробленими журі та затвердженими оргкомітетом.</w:t>
      </w:r>
    </w:p>
    <w:p w:rsidR="000E0CBF" w:rsidRDefault="000E0CBF" w:rsidP="00F66BDC">
      <w:pPr>
        <w:pStyle w:val="a3"/>
        <w:tabs>
          <w:tab w:val="left" w:pos="346"/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7.2. Оцінювання здійснюється особисто кожним членом журі, який вносить бали до оціночног</w:t>
      </w:r>
      <w:r>
        <w:rPr>
          <w:sz w:val="28"/>
          <w:szCs w:val="28"/>
          <w:lang w:val="uk-UA"/>
        </w:rPr>
        <w:t xml:space="preserve">о листа, підписує та передає </w:t>
      </w:r>
      <w:r w:rsidRPr="00CB352F">
        <w:rPr>
          <w:sz w:val="28"/>
          <w:szCs w:val="28"/>
          <w:lang w:val="uk-UA"/>
        </w:rPr>
        <w:t>оргкомітет</w:t>
      </w:r>
      <w:r>
        <w:rPr>
          <w:sz w:val="28"/>
          <w:szCs w:val="28"/>
          <w:lang w:val="uk-UA"/>
        </w:rPr>
        <w:t>у</w:t>
      </w:r>
      <w:r w:rsidRPr="00CB352F">
        <w:rPr>
          <w:sz w:val="28"/>
          <w:szCs w:val="28"/>
          <w:lang w:val="uk-UA"/>
        </w:rPr>
        <w:t xml:space="preserve">. </w:t>
      </w:r>
    </w:p>
    <w:p w:rsidR="000E0CBF" w:rsidRPr="00CB352F" w:rsidRDefault="000E0CBF" w:rsidP="00F66BDC">
      <w:pPr>
        <w:pStyle w:val="a3"/>
        <w:tabs>
          <w:tab w:val="left" w:pos="346"/>
          <w:tab w:val="left" w:pos="851"/>
        </w:tabs>
        <w:ind w:left="0" w:right="-2" w:firstLine="567"/>
        <w:jc w:val="both"/>
        <w:rPr>
          <w:sz w:val="28"/>
          <w:szCs w:val="28"/>
          <w:lang w:val="uk-UA"/>
        </w:rPr>
      </w:pPr>
    </w:p>
    <w:p w:rsidR="000E0CBF" w:rsidRPr="00CB352F" w:rsidRDefault="000E0CBF" w:rsidP="00F66BDC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Визначення та нагородження переможців та лауреатів Конкурсу</w:t>
      </w:r>
    </w:p>
    <w:p w:rsidR="000E0CBF" w:rsidRPr="00CB352F" w:rsidRDefault="000E0CBF" w:rsidP="00F66BDC">
      <w:pPr>
        <w:pStyle w:val="a3"/>
        <w:numPr>
          <w:ilvl w:val="1"/>
          <w:numId w:val="35"/>
        </w:numPr>
        <w:tabs>
          <w:tab w:val="left" w:pos="851"/>
          <w:tab w:val="left" w:pos="993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 xml:space="preserve"> Переможець(ці) та лауреати міського туру конкурсу визначаються на основі рейтингу, укладеного за загальною кількістю балів, </w:t>
      </w:r>
      <w:r>
        <w:rPr>
          <w:sz w:val="28"/>
          <w:szCs w:val="28"/>
          <w:lang w:val="uk-UA"/>
        </w:rPr>
        <w:t>здобутих</w:t>
      </w:r>
      <w:r w:rsidRPr="00CB352F">
        <w:rPr>
          <w:sz w:val="28"/>
          <w:szCs w:val="28"/>
          <w:lang w:val="uk-UA"/>
        </w:rPr>
        <w:t xml:space="preserve"> під час конкурсних випробувань.</w:t>
      </w:r>
    </w:p>
    <w:p w:rsidR="000E0CBF" w:rsidRPr="00CB352F" w:rsidRDefault="00AB3657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="000E0CBF" w:rsidRPr="00CB352F">
        <w:rPr>
          <w:sz w:val="28"/>
          <w:szCs w:val="28"/>
          <w:lang w:val="uk-UA"/>
        </w:rPr>
        <w:t>Переможцем(</w:t>
      </w:r>
      <w:proofErr w:type="spellStart"/>
      <w:r w:rsidR="000E0CBF" w:rsidRPr="00CB352F">
        <w:rPr>
          <w:sz w:val="28"/>
          <w:szCs w:val="28"/>
          <w:lang w:val="uk-UA"/>
        </w:rPr>
        <w:t>цями</w:t>
      </w:r>
      <w:proofErr w:type="spellEnd"/>
      <w:r w:rsidR="000E0CBF" w:rsidRPr="00CB352F">
        <w:rPr>
          <w:sz w:val="28"/>
          <w:szCs w:val="28"/>
          <w:lang w:val="uk-UA"/>
        </w:rPr>
        <w:t>) Конкурсу в кожній номінації вважається(</w:t>
      </w:r>
      <w:proofErr w:type="spellStart"/>
      <w:r w:rsidR="000E0CBF" w:rsidRPr="00CB352F">
        <w:rPr>
          <w:sz w:val="28"/>
          <w:szCs w:val="28"/>
          <w:lang w:val="uk-UA"/>
        </w:rPr>
        <w:t>ються</w:t>
      </w:r>
      <w:proofErr w:type="spellEnd"/>
      <w:r w:rsidR="000E0CBF" w:rsidRPr="00CB352F">
        <w:rPr>
          <w:sz w:val="28"/>
          <w:szCs w:val="28"/>
          <w:lang w:val="uk-UA"/>
        </w:rPr>
        <w:t>) його учасник(и), який(і) набрав(</w:t>
      </w:r>
      <w:proofErr w:type="spellStart"/>
      <w:r w:rsidR="000E0CBF" w:rsidRPr="00CB352F">
        <w:rPr>
          <w:sz w:val="28"/>
          <w:szCs w:val="28"/>
          <w:lang w:val="uk-UA"/>
        </w:rPr>
        <w:t>ли</w:t>
      </w:r>
      <w:proofErr w:type="spellEnd"/>
      <w:r w:rsidR="000E0CBF" w:rsidRPr="00CB352F">
        <w:rPr>
          <w:sz w:val="28"/>
          <w:szCs w:val="28"/>
          <w:lang w:val="uk-UA"/>
        </w:rPr>
        <w:t>) за результатами найбільшу кількість балів.</w:t>
      </w:r>
    </w:p>
    <w:p w:rsidR="000E0CBF" w:rsidRPr="00CB352F" w:rsidRDefault="000E0CBF" w:rsidP="00F66BDC">
      <w:pPr>
        <w:pStyle w:val="21"/>
        <w:widowControl/>
        <w:tabs>
          <w:tab w:val="left" w:pos="851"/>
          <w:tab w:val="left" w:pos="1134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B352F">
        <w:rPr>
          <w:rFonts w:ascii="Times New Roman" w:hAnsi="Times New Roman"/>
          <w:sz w:val="28"/>
          <w:szCs w:val="28"/>
          <w:lang w:val="uk-UA"/>
        </w:rPr>
        <w:t>8.2. Переможці та лауреати в номінаціях Конкурсу нагороджуються відзнаками, цінними подарунками та забезпечуються щомісячним грошовим стимулюванням протягом року.</w:t>
      </w:r>
    </w:p>
    <w:p w:rsidR="000E0CBF" w:rsidRDefault="000E0CBF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 xml:space="preserve">8.3. Спонсори Конкурсу, інші організації та приватні особи можуть встановлювати свої індивідуальні призи переможцям </w:t>
      </w:r>
      <w:r w:rsidRPr="00CB352F">
        <w:rPr>
          <w:bCs/>
          <w:sz w:val="28"/>
          <w:szCs w:val="28"/>
          <w:lang w:val="uk-UA"/>
        </w:rPr>
        <w:t>Конкурсу</w:t>
      </w:r>
      <w:r w:rsidRPr="00CB352F">
        <w:rPr>
          <w:sz w:val="28"/>
          <w:szCs w:val="28"/>
          <w:lang w:val="uk-UA"/>
        </w:rPr>
        <w:t>.</w:t>
      </w:r>
    </w:p>
    <w:p w:rsidR="000E0CBF" w:rsidRPr="00CB352F" w:rsidRDefault="000E0CBF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</w:p>
    <w:p w:rsidR="000E0CBF" w:rsidRPr="00CB352F" w:rsidRDefault="000E0CBF" w:rsidP="00F66BDC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right="-2" w:firstLine="567"/>
        <w:rPr>
          <w:bCs/>
          <w:sz w:val="28"/>
          <w:szCs w:val="28"/>
          <w:lang w:val="uk-UA"/>
        </w:rPr>
      </w:pPr>
      <w:r w:rsidRPr="00CB352F">
        <w:rPr>
          <w:bCs/>
          <w:sz w:val="28"/>
          <w:szCs w:val="28"/>
          <w:lang w:val="uk-UA"/>
        </w:rPr>
        <w:t>Фінансування Конкурсу</w:t>
      </w:r>
    </w:p>
    <w:p w:rsidR="000E0CBF" w:rsidRPr="00CB352F" w:rsidRDefault="000E0CBF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 xml:space="preserve">9.1. Фінансування </w:t>
      </w:r>
      <w:r w:rsidRPr="00CB352F">
        <w:rPr>
          <w:bCs/>
          <w:sz w:val="28"/>
          <w:szCs w:val="28"/>
          <w:lang w:val="uk-UA"/>
        </w:rPr>
        <w:t>Конкурсу</w:t>
      </w:r>
      <w:r w:rsidRPr="00CB352F">
        <w:rPr>
          <w:sz w:val="28"/>
          <w:szCs w:val="28"/>
          <w:lang w:val="uk-UA"/>
        </w:rPr>
        <w:t xml:space="preserve"> здійснюється </w:t>
      </w:r>
      <w:r w:rsidRPr="00CB352F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Pr="00CB352F">
        <w:rPr>
          <w:sz w:val="28"/>
          <w:szCs w:val="28"/>
          <w:lang w:val="uk-UA"/>
        </w:rPr>
        <w:t>за рахунок бюджетних коштів.</w:t>
      </w:r>
    </w:p>
    <w:p w:rsidR="000E0CBF" w:rsidRPr="00CB352F" w:rsidRDefault="000E0CBF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>9.2. Для покриття витрат на проведення Конкурсу можуть використовуватися кошти цільових відрахувань підприємств та організацій, внески спонсорів та інші надходження фізичних та юридичних осіб.</w:t>
      </w:r>
    </w:p>
    <w:p w:rsidR="000E0CBF" w:rsidRDefault="000E0CBF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  <w:r w:rsidRPr="00CB352F">
        <w:rPr>
          <w:sz w:val="28"/>
          <w:szCs w:val="28"/>
          <w:lang w:val="uk-UA"/>
        </w:rPr>
        <w:t xml:space="preserve">9.3. Залучені кошти </w:t>
      </w:r>
      <w:r>
        <w:rPr>
          <w:sz w:val="28"/>
          <w:szCs w:val="28"/>
          <w:lang w:val="uk-UA"/>
        </w:rPr>
        <w:t xml:space="preserve">можуть </w:t>
      </w:r>
      <w:r w:rsidRPr="00CB352F">
        <w:rPr>
          <w:sz w:val="28"/>
          <w:szCs w:val="28"/>
          <w:lang w:val="uk-UA"/>
        </w:rPr>
        <w:t>витрача</w:t>
      </w:r>
      <w:r>
        <w:rPr>
          <w:sz w:val="28"/>
          <w:szCs w:val="28"/>
          <w:lang w:val="uk-UA"/>
        </w:rPr>
        <w:t>тися</w:t>
      </w:r>
      <w:r w:rsidRPr="00CB352F">
        <w:rPr>
          <w:sz w:val="28"/>
          <w:szCs w:val="28"/>
          <w:lang w:val="uk-UA"/>
        </w:rPr>
        <w:t xml:space="preserve"> на призи переможцям, оплату роботи журі та організаційні витрати.</w:t>
      </w:r>
      <w:r w:rsidRPr="00F26338">
        <w:rPr>
          <w:sz w:val="28"/>
          <w:szCs w:val="28"/>
          <w:lang w:val="uk-UA"/>
        </w:rPr>
        <w:t xml:space="preserve"> </w:t>
      </w:r>
    </w:p>
    <w:p w:rsidR="000E0CBF" w:rsidRDefault="000E0CBF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</w:p>
    <w:p w:rsidR="000E0CBF" w:rsidRDefault="000E0CBF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</w:p>
    <w:p w:rsidR="0092629A" w:rsidRDefault="0092629A" w:rsidP="00F66BDC">
      <w:pPr>
        <w:pStyle w:val="a3"/>
        <w:tabs>
          <w:tab w:val="left" w:pos="851"/>
          <w:tab w:val="left" w:pos="1134"/>
        </w:tabs>
        <w:ind w:left="0" w:right="-2" w:firstLine="567"/>
        <w:jc w:val="both"/>
        <w:rPr>
          <w:sz w:val="28"/>
          <w:szCs w:val="28"/>
          <w:lang w:val="uk-UA"/>
        </w:rPr>
      </w:pPr>
    </w:p>
    <w:p w:rsidR="000E0CBF" w:rsidRPr="006073C5" w:rsidRDefault="000E0CBF" w:rsidP="00F66BDC">
      <w:pPr>
        <w:ind w:right="-2"/>
        <w:contextualSpacing/>
        <w:rPr>
          <w:spacing w:val="4"/>
          <w:sz w:val="28"/>
          <w:szCs w:val="28"/>
          <w:lang w:val="uk-UA"/>
        </w:rPr>
      </w:pPr>
      <w:r w:rsidRPr="006073C5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  <w:t>О.І. Д</w:t>
      </w:r>
      <w:r>
        <w:rPr>
          <w:spacing w:val="4"/>
          <w:sz w:val="28"/>
          <w:szCs w:val="28"/>
          <w:lang w:val="uk-UA"/>
        </w:rPr>
        <w:t>ЕМЕНКО</w:t>
      </w:r>
    </w:p>
    <w:p w:rsidR="000E0CBF" w:rsidRDefault="000E0CBF" w:rsidP="00F66BDC">
      <w:pPr>
        <w:pStyle w:val="a3"/>
        <w:tabs>
          <w:tab w:val="left" w:pos="1134"/>
        </w:tabs>
        <w:ind w:left="0" w:right="-2"/>
        <w:jc w:val="both"/>
        <w:rPr>
          <w:lang w:val="uk-UA"/>
        </w:rPr>
      </w:pPr>
    </w:p>
    <w:p w:rsidR="003135DD" w:rsidRPr="000E0CBF" w:rsidRDefault="000E0CBF" w:rsidP="00F66BDC">
      <w:pPr>
        <w:ind w:right="-2"/>
      </w:pPr>
      <w:r w:rsidRPr="006073C5">
        <w:rPr>
          <w:sz w:val="20"/>
          <w:szCs w:val="20"/>
          <w:lang w:val="uk-UA"/>
        </w:rPr>
        <w:t>Дулова 725 25 10</w:t>
      </w:r>
    </w:p>
    <w:sectPr w:rsidR="003135DD" w:rsidRPr="000E0CBF" w:rsidSect="00F66BDC">
      <w:headerReference w:type="default" r:id="rId9"/>
      <w:pgSz w:w="11906" w:h="16838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BD" w:rsidRDefault="000C17BD" w:rsidP="00967310">
      <w:r>
        <w:separator/>
      </w:r>
    </w:p>
  </w:endnote>
  <w:endnote w:type="continuationSeparator" w:id="0">
    <w:p w:rsidR="000C17BD" w:rsidRDefault="000C17BD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BD" w:rsidRDefault="000C17BD" w:rsidP="00967310">
      <w:r>
        <w:separator/>
      </w:r>
    </w:p>
  </w:footnote>
  <w:footnote w:type="continuationSeparator" w:id="0">
    <w:p w:rsidR="000C17BD" w:rsidRDefault="000C17BD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52"/>
      <w:docPartObj>
        <w:docPartGallery w:val="Page Numbers (Top of Page)"/>
        <w:docPartUnique/>
      </w:docPartObj>
    </w:sdtPr>
    <w:sdtEndPr/>
    <w:sdtContent>
      <w:p w:rsidR="00EF0F15" w:rsidRDefault="00EF0F15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371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lang w:val="uk-UA"/>
          </w:rPr>
          <w:tab/>
          <w:t xml:space="preserve">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8CD"/>
    <w:multiLevelType w:val="hybridMultilevel"/>
    <w:tmpl w:val="5F84E674"/>
    <w:lvl w:ilvl="0" w:tplc="ECAC01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A052D"/>
    <w:multiLevelType w:val="multilevel"/>
    <w:tmpl w:val="8B2A569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62B285D"/>
    <w:multiLevelType w:val="multilevel"/>
    <w:tmpl w:val="61CA16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9">
    <w:nsid w:val="19F87CB4"/>
    <w:multiLevelType w:val="hybridMultilevel"/>
    <w:tmpl w:val="4E56B274"/>
    <w:lvl w:ilvl="0" w:tplc="B6F4663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F2C1212"/>
    <w:multiLevelType w:val="hybridMultilevel"/>
    <w:tmpl w:val="DBB40C94"/>
    <w:lvl w:ilvl="0" w:tplc="3A4AA3BE">
      <w:start w:val="760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0900EC"/>
    <w:multiLevelType w:val="hybridMultilevel"/>
    <w:tmpl w:val="E6144532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5085409"/>
    <w:multiLevelType w:val="hybridMultilevel"/>
    <w:tmpl w:val="202E0404"/>
    <w:lvl w:ilvl="0" w:tplc="4094BFB6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2C110C"/>
    <w:multiLevelType w:val="hybridMultilevel"/>
    <w:tmpl w:val="664CF564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26">
    <w:nsid w:val="3E3371A5"/>
    <w:multiLevelType w:val="hybridMultilevel"/>
    <w:tmpl w:val="5436132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5E76C96"/>
    <w:multiLevelType w:val="hybridMultilevel"/>
    <w:tmpl w:val="0C14ACA2"/>
    <w:lvl w:ilvl="0" w:tplc="3A4AA3BE">
      <w:start w:val="76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307C9"/>
    <w:multiLevelType w:val="hybridMultilevel"/>
    <w:tmpl w:val="D53AB26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2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58D40830"/>
    <w:multiLevelType w:val="hybridMultilevel"/>
    <w:tmpl w:val="D2F813F8"/>
    <w:lvl w:ilvl="0" w:tplc="1F8A6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681BA4"/>
    <w:multiLevelType w:val="hybridMultilevel"/>
    <w:tmpl w:val="5822631E"/>
    <w:lvl w:ilvl="0" w:tplc="ECAC0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F12D71"/>
    <w:multiLevelType w:val="hybridMultilevel"/>
    <w:tmpl w:val="12E8C678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3B2843"/>
    <w:multiLevelType w:val="hybridMultilevel"/>
    <w:tmpl w:val="9B0E1556"/>
    <w:lvl w:ilvl="0" w:tplc="ECAC01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abstractNum w:abstractNumId="42">
    <w:nsid w:val="76D75ED8"/>
    <w:multiLevelType w:val="hybridMultilevel"/>
    <w:tmpl w:val="A24CE716"/>
    <w:lvl w:ilvl="0" w:tplc="1096B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5C0F95"/>
    <w:multiLevelType w:val="multilevel"/>
    <w:tmpl w:val="4652352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3"/>
  </w:num>
  <w:num w:numId="4">
    <w:abstractNumId w:val="39"/>
  </w:num>
  <w:num w:numId="5">
    <w:abstractNumId w:val="8"/>
  </w:num>
  <w:num w:numId="6">
    <w:abstractNumId w:val="18"/>
  </w:num>
  <w:num w:numId="7">
    <w:abstractNumId w:val="4"/>
  </w:num>
  <w:num w:numId="8">
    <w:abstractNumId w:val="23"/>
  </w:num>
  <w:num w:numId="9">
    <w:abstractNumId w:val="1"/>
  </w:num>
  <w:num w:numId="10">
    <w:abstractNumId w:val="19"/>
  </w:num>
  <w:num w:numId="11">
    <w:abstractNumId w:val="6"/>
  </w:num>
  <w:num w:numId="12">
    <w:abstractNumId w:val="5"/>
  </w:num>
  <w:num w:numId="13">
    <w:abstractNumId w:val="10"/>
  </w:num>
  <w:num w:numId="14">
    <w:abstractNumId w:val="25"/>
  </w:num>
  <w:num w:numId="15">
    <w:abstractNumId w:val="38"/>
  </w:num>
  <w:num w:numId="16">
    <w:abstractNumId w:val="37"/>
  </w:num>
  <w:num w:numId="17">
    <w:abstractNumId w:val="29"/>
  </w:num>
  <w:num w:numId="18">
    <w:abstractNumId w:val="16"/>
  </w:num>
  <w:num w:numId="19">
    <w:abstractNumId w:val="27"/>
  </w:num>
  <w:num w:numId="20">
    <w:abstractNumId w:val="40"/>
  </w:num>
  <w:num w:numId="21">
    <w:abstractNumId w:val="15"/>
  </w:num>
  <w:num w:numId="22">
    <w:abstractNumId w:val="20"/>
  </w:num>
  <w:num w:numId="23">
    <w:abstractNumId w:val="11"/>
  </w:num>
  <w:num w:numId="24">
    <w:abstractNumId w:val="12"/>
  </w:num>
  <w:num w:numId="25">
    <w:abstractNumId w:val="21"/>
  </w:num>
  <w:num w:numId="26">
    <w:abstractNumId w:val="22"/>
  </w:num>
  <w:num w:numId="27">
    <w:abstractNumId w:val="28"/>
  </w:num>
  <w:num w:numId="28">
    <w:abstractNumId w:val="17"/>
  </w:num>
  <w:num w:numId="29">
    <w:abstractNumId w:val="24"/>
  </w:num>
  <w:num w:numId="30">
    <w:abstractNumId w:val="9"/>
  </w:num>
  <w:num w:numId="31">
    <w:abstractNumId w:val="34"/>
  </w:num>
  <w:num w:numId="32">
    <w:abstractNumId w:val="32"/>
  </w:num>
  <w:num w:numId="33">
    <w:abstractNumId w:val="7"/>
  </w:num>
  <w:num w:numId="34">
    <w:abstractNumId w:val="36"/>
  </w:num>
  <w:num w:numId="35">
    <w:abstractNumId w:val="2"/>
  </w:num>
  <w:num w:numId="36">
    <w:abstractNumId w:val="42"/>
  </w:num>
  <w:num w:numId="37">
    <w:abstractNumId w:val="35"/>
  </w:num>
  <w:num w:numId="38">
    <w:abstractNumId w:val="13"/>
  </w:num>
  <w:num w:numId="39">
    <w:abstractNumId w:val="14"/>
  </w:num>
  <w:num w:numId="40">
    <w:abstractNumId w:val="43"/>
  </w:num>
  <w:num w:numId="41">
    <w:abstractNumId w:val="0"/>
  </w:num>
  <w:num w:numId="42">
    <w:abstractNumId w:val="26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06E55"/>
    <w:rsid w:val="000117AE"/>
    <w:rsid w:val="00030BEA"/>
    <w:rsid w:val="00031FD3"/>
    <w:rsid w:val="000354C3"/>
    <w:rsid w:val="00055118"/>
    <w:rsid w:val="00056216"/>
    <w:rsid w:val="00061AF5"/>
    <w:rsid w:val="000657FF"/>
    <w:rsid w:val="0007024C"/>
    <w:rsid w:val="00075F74"/>
    <w:rsid w:val="00080E85"/>
    <w:rsid w:val="00082BF0"/>
    <w:rsid w:val="00086523"/>
    <w:rsid w:val="00091436"/>
    <w:rsid w:val="0009732D"/>
    <w:rsid w:val="000A34C0"/>
    <w:rsid w:val="000B4510"/>
    <w:rsid w:val="000C17BD"/>
    <w:rsid w:val="000C1FBD"/>
    <w:rsid w:val="000C4438"/>
    <w:rsid w:val="000D173E"/>
    <w:rsid w:val="000E0CBF"/>
    <w:rsid w:val="001018DC"/>
    <w:rsid w:val="00105389"/>
    <w:rsid w:val="00106F7B"/>
    <w:rsid w:val="00125333"/>
    <w:rsid w:val="001279D7"/>
    <w:rsid w:val="00132BB0"/>
    <w:rsid w:val="00137086"/>
    <w:rsid w:val="00152875"/>
    <w:rsid w:val="001558B2"/>
    <w:rsid w:val="00157176"/>
    <w:rsid w:val="0016298F"/>
    <w:rsid w:val="001667E6"/>
    <w:rsid w:val="001701F9"/>
    <w:rsid w:val="0018110B"/>
    <w:rsid w:val="00184434"/>
    <w:rsid w:val="001A592B"/>
    <w:rsid w:val="001B21F4"/>
    <w:rsid w:val="001E26BA"/>
    <w:rsid w:val="001F3D17"/>
    <w:rsid w:val="002050E9"/>
    <w:rsid w:val="00211B5D"/>
    <w:rsid w:val="00212DC8"/>
    <w:rsid w:val="002143C4"/>
    <w:rsid w:val="00216C59"/>
    <w:rsid w:val="0022123D"/>
    <w:rsid w:val="0023492E"/>
    <w:rsid w:val="00235622"/>
    <w:rsid w:val="0023756B"/>
    <w:rsid w:val="00242CD1"/>
    <w:rsid w:val="002430EA"/>
    <w:rsid w:val="00255EBB"/>
    <w:rsid w:val="00260007"/>
    <w:rsid w:val="00260C64"/>
    <w:rsid w:val="0026140A"/>
    <w:rsid w:val="00267281"/>
    <w:rsid w:val="0028125B"/>
    <w:rsid w:val="00283CC3"/>
    <w:rsid w:val="00295EE8"/>
    <w:rsid w:val="00297917"/>
    <w:rsid w:val="002C3830"/>
    <w:rsid w:val="002C3B79"/>
    <w:rsid w:val="002C3BFB"/>
    <w:rsid w:val="002D1F5B"/>
    <w:rsid w:val="002D55F3"/>
    <w:rsid w:val="002F02D4"/>
    <w:rsid w:val="002F235E"/>
    <w:rsid w:val="002F4F18"/>
    <w:rsid w:val="002F62D3"/>
    <w:rsid w:val="00306ADF"/>
    <w:rsid w:val="00310AAA"/>
    <w:rsid w:val="00312371"/>
    <w:rsid w:val="00312F34"/>
    <w:rsid w:val="003135DD"/>
    <w:rsid w:val="0031793F"/>
    <w:rsid w:val="00325E0C"/>
    <w:rsid w:val="00326033"/>
    <w:rsid w:val="00337A7D"/>
    <w:rsid w:val="003426FA"/>
    <w:rsid w:val="00351909"/>
    <w:rsid w:val="0035603B"/>
    <w:rsid w:val="003573C6"/>
    <w:rsid w:val="00376D7E"/>
    <w:rsid w:val="00376EBD"/>
    <w:rsid w:val="00381350"/>
    <w:rsid w:val="00382F8D"/>
    <w:rsid w:val="003A4D07"/>
    <w:rsid w:val="003B06C1"/>
    <w:rsid w:val="003B5856"/>
    <w:rsid w:val="003D2C4F"/>
    <w:rsid w:val="003D4708"/>
    <w:rsid w:val="00406968"/>
    <w:rsid w:val="004108F7"/>
    <w:rsid w:val="00450530"/>
    <w:rsid w:val="004543A4"/>
    <w:rsid w:val="00454554"/>
    <w:rsid w:val="00462390"/>
    <w:rsid w:val="00463D52"/>
    <w:rsid w:val="0046532D"/>
    <w:rsid w:val="004658DC"/>
    <w:rsid w:val="00471EA9"/>
    <w:rsid w:val="00472C8A"/>
    <w:rsid w:val="00473A52"/>
    <w:rsid w:val="004743C4"/>
    <w:rsid w:val="00475D6C"/>
    <w:rsid w:val="004767A2"/>
    <w:rsid w:val="00490F89"/>
    <w:rsid w:val="004932CC"/>
    <w:rsid w:val="004A78AA"/>
    <w:rsid w:val="004B025C"/>
    <w:rsid w:val="004D5F76"/>
    <w:rsid w:val="004E5284"/>
    <w:rsid w:val="00502264"/>
    <w:rsid w:val="005057E3"/>
    <w:rsid w:val="00514032"/>
    <w:rsid w:val="00517BF2"/>
    <w:rsid w:val="00523692"/>
    <w:rsid w:val="00540822"/>
    <w:rsid w:val="00552682"/>
    <w:rsid w:val="00554740"/>
    <w:rsid w:val="00567681"/>
    <w:rsid w:val="005836B4"/>
    <w:rsid w:val="00596A09"/>
    <w:rsid w:val="005A6BE1"/>
    <w:rsid w:val="005B3F1A"/>
    <w:rsid w:val="005C282D"/>
    <w:rsid w:val="005D57FE"/>
    <w:rsid w:val="005E3CF3"/>
    <w:rsid w:val="005E5385"/>
    <w:rsid w:val="005E6E0A"/>
    <w:rsid w:val="005F0EA8"/>
    <w:rsid w:val="005F235B"/>
    <w:rsid w:val="005F3A2B"/>
    <w:rsid w:val="005F6F15"/>
    <w:rsid w:val="006033FD"/>
    <w:rsid w:val="006073C5"/>
    <w:rsid w:val="006119FB"/>
    <w:rsid w:val="00614DF0"/>
    <w:rsid w:val="006223B9"/>
    <w:rsid w:val="006301C9"/>
    <w:rsid w:val="0063328B"/>
    <w:rsid w:val="0065184A"/>
    <w:rsid w:val="0065589B"/>
    <w:rsid w:val="0066015D"/>
    <w:rsid w:val="006625A1"/>
    <w:rsid w:val="00670FC2"/>
    <w:rsid w:val="0067642E"/>
    <w:rsid w:val="006775B3"/>
    <w:rsid w:val="006775F0"/>
    <w:rsid w:val="00682315"/>
    <w:rsid w:val="00694C45"/>
    <w:rsid w:val="00696C5A"/>
    <w:rsid w:val="006A2E59"/>
    <w:rsid w:val="006A656B"/>
    <w:rsid w:val="006B2216"/>
    <w:rsid w:val="006B2275"/>
    <w:rsid w:val="006C097F"/>
    <w:rsid w:val="006C4CAC"/>
    <w:rsid w:val="006C6307"/>
    <w:rsid w:val="006D26E5"/>
    <w:rsid w:val="006D41E9"/>
    <w:rsid w:val="006D5161"/>
    <w:rsid w:val="006E0BF4"/>
    <w:rsid w:val="007016DF"/>
    <w:rsid w:val="007029C8"/>
    <w:rsid w:val="0070569A"/>
    <w:rsid w:val="007077A7"/>
    <w:rsid w:val="0071622D"/>
    <w:rsid w:val="00727F06"/>
    <w:rsid w:val="00730B57"/>
    <w:rsid w:val="0073116C"/>
    <w:rsid w:val="00731ACA"/>
    <w:rsid w:val="00731EB1"/>
    <w:rsid w:val="00733F4A"/>
    <w:rsid w:val="007400B1"/>
    <w:rsid w:val="00741CCF"/>
    <w:rsid w:val="00744E6A"/>
    <w:rsid w:val="00757369"/>
    <w:rsid w:val="00760008"/>
    <w:rsid w:val="007734C3"/>
    <w:rsid w:val="007737CA"/>
    <w:rsid w:val="007925D1"/>
    <w:rsid w:val="00795635"/>
    <w:rsid w:val="007A0AFD"/>
    <w:rsid w:val="007A7D53"/>
    <w:rsid w:val="007B4CF6"/>
    <w:rsid w:val="007D1376"/>
    <w:rsid w:val="007D5F05"/>
    <w:rsid w:val="007D7864"/>
    <w:rsid w:val="007E53B6"/>
    <w:rsid w:val="007F3BEC"/>
    <w:rsid w:val="00801C8E"/>
    <w:rsid w:val="00806165"/>
    <w:rsid w:val="00807BD6"/>
    <w:rsid w:val="008138CC"/>
    <w:rsid w:val="008211C0"/>
    <w:rsid w:val="00826126"/>
    <w:rsid w:val="008310F3"/>
    <w:rsid w:val="00885593"/>
    <w:rsid w:val="00885D4C"/>
    <w:rsid w:val="008862FD"/>
    <w:rsid w:val="00886712"/>
    <w:rsid w:val="008936F8"/>
    <w:rsid w:val="008A25E6"/>
    <w:rsid w:val="008A2F76"/>
    <w:rsid w:val="008A787C"/>
    <w:rsid w:val="008B1604"/>
    <w:rsid w:val="008B3CE6"/>
    <w:rsid w:val="008C66FE"/>
    <w:rsid w:val="008D0DB6"/>
    <w:rsid w:val="008D2A2C"/>
    <w:rsid w:val="008D35AC"/>
    <w:rsid w:val="008D45EE"/>
    <w:rsid w:val="008D75A8"/>
    <w:rsid w:val="008E1F56"/>
    <w:rsid w:val="008E5499"/>
    <w:rsid w:val="0090224D"/>
    <w:rsid w:val="00903913"/>
    <w:rsid w:val="00916159"/>
    <w:rsid w:val="00923682"/>
    <w:rsid w:val="00925200"/>
    <w:rsid w:val="0092629A"/>
    <w:rsid w:val="0093391F"/>
    <w:rsid w:val="00934C0B"/>
    <w:rsid w:val="00936F23"/>
    <w:rsid w:val="00937985"/>
    <w:rsid w:val="00943558"/>
    <w:rsid w:val="00943E6C"/>
    <w:rsid w:val="00947460"/>
    <w:rsid w:val="0095791F"/>
    <w:rsid w:val="00967310"/>
    <w:rsid w:val="00974818"/>
    <w:rsid w:val="009756AF"/>
    <w:rsid w:val="009817CF"/>
    <w:rsid w:val="009A2A8F"/>
    <w:rsid w:val="009A3E99"/>
    <w:rsid w:val="009A784D"/>
    <w:rsid w:val="009B417B"/>
    <w:rsid w:val="009C059D"/>
    <w:rsid w:val="009C2968"/>
    <w:rsid w:val="009D4549"/>
    <w:rsid w:val="009E77B1"/>
    <w:rsid w:val="009F1E57"/>
    <w:rsid w:val="009F718F"/>
    <w:rsid w:val="00A07695"/>
    <w:rsid w:val="00A1612B"/>
    <w:rsid w:val="00A31729"/>
    <w:rsid w:val="00A32B03"/>
    <w:rsid w:val="00A41611"/>
    <w:rsid w:val="00A5125C"/>
    <w:rsid w:val="00A827CC"/>
    <w:rsid w:val="00A86D50"/>
    <w:rsid w:val="00AA41CA"/>
    <w:rsid w:val="00AB3657"/>
    <w:rsid w:val="00AC58CB"/>
    <w:rsid w:val="00AC5E3D"/>
    <w:rsid w:val="00AD29B4"/>
    <w:rsid w:val="00AF76DF"/>
    <w:rsid w:val="00B038C1"/>
    <w:rsid w:val="00B077DB"/>
    <w:rsid w:val="00B1592E"/>
    <w:rsid w:val="00B15970"/>
    <w:rsid w:val="00B1649A"/>
    <w:rsid w:val="00B21B99"/>
    <w:rsid w:val="00B263E1"/>
    <w:rsid w:val="00B346FD"/>
    <w:rsid w:val="00B3791F"/>
    <w:rsid w:val="00B51851"/>
    <w:rsid w:val="00B61BF1"/>
    <w:rsid w:val="00B70383"/>
    <w:rsid w:val="00B711C0"/>
    <w:rsid w:val="00B8211A"/>
    <w:rsid w:val="00B824F1"/>
    <w:rsid w:val="00B85CEB"/>
    <w:rsid w:val="00B92A6F"/>
    <w:rsid w:val="00B9332D"/>
    <w:rsid w:val="00B940DE"/>
    <w:rsid w:val="00BA61C7"/>
    <w:rsid w:val="00BC4333"/>
    <w:rsid w:val="00BC5E47"/>
    <w:rsid w:val="00BD1ADF"/>
    <w:rsid w:val="00BE5537"/>
    <w:rsid w:val="00BF6CF1"/>
    <w:rsid w:val="00BF75D1"/>
    <w:rsid w:val="00C02FEC"/>
    <w:rsid w:val="00C16926"/>
    <w:rsid w:val="00C200C4"/>
    <w:rsid w:val="00C24D3D"/>
    <w:rsid w:val="00C24F06"/>
    <w:rsid w:val="00C258C5"/>
    <w:rsid w:val="00C315AE"/>
    <w:rsid w:val="00C375C3"/>
    <w:rsid w:val="00C40936"/>
    <w:rsid w:val="00C42692"/>
    <w:rsid w:val="00C4531E"/>
    <w:rsid w:val="00C560A3"/>
    <w:rsid w:val="00C65772"/>
    <w:rsid w:val="00C70302"/>
    <w:rsid w:val="00C709F2"/>
    <w:rsid w:val="00C87003"/>
    <w:rsid w:val="00CA72F9"/>
    <w:rsid w:val="00CC0923"/>
    <w:rsid w:val="00CD63DF"/>
    <w:rsid w:val="00CE00F9"/>
    <w:rsid w:val="00D07373"/>
    <w:rsid w:val="00D10FDE"/>
    <w:rsid w:val="00D1426A"/>
    <w:rsid w:val="00D2737A"/>
    <w:rsid w:val="00D52451"/>
    <w:rsid w:val="00D56AD6"/>
    <w:rsid w:val="00D74DE2"/>
    <w:rsid w:val="00D76791"/>
    <w:rsid w:val="00D83799"/>
    <w:rsid w:val="00D85CC8"/>
    <w:rsid w:val="00DA131F"/>
    <w:rsid w:val="00DA1E2A"/>
    <w:rsid w:val="00DB5D25"/>
    <w:rsid w:val="00DC5004"/>
    <w:rsid w:val="00DC54FB"/>
    <w:rsid w:val="00DD104A"/>
    <w:rsid w:val="00DF03A0"/>
    <w:rsid w:val="00DF1A0E"/>
    <w:rsid w:val="00DF1CB4"/>
    <w:rsid w:val="00DF483E"/>
    <w:rsid w:val="00E04B25"/>
    <w:rsid w:val="00E10ACC"/>
    <w:rsid w:val="00E13FDB"/>
    <w:rsid w:val="00E17854"/>
    <w:rsid w:val="00E21ED4"/>
    <w:rsid w:val="00E57C62"/>
    <w:rsid w:val="00E86984"/>
    <w:rsid w:val="00E93EE9"/>
    <w:rsid w:val="00E95279"/>
    <w:rsid w:val="00E9638D"/>
    <w:rsid w:val="00EA1613"/>
    <w:rsid w:val="00EB2315"/>
    <w:rsid w:val="00EC1860"/>
    <w:rsid w:val="00EC1EDA"/>
    <w:rsid w:val="00EC1FCE"/>
    <w:rsid w:val="00ED3431"/>
    <w:rsid w:val="00ED52F2"/>
    <w:rsid w:val="00EF0F15"/>
    <w:rsid w:val="00EF3C0A"/>
    <w:rsid w:val="00EF7DC1"/>
    <w:rsid w:val="00F00F9B"/>
    <w:rsid w:val="00F068DB"/>
    <w:rsid w:val="00F26338"/>
    <w:rsid w:val="00F277D4"/>
    <w:rsid w:val="00F347EF"/>
    <w:rsid w:val="00F40840"/>
    <w:rsid w:val="00F40865"/>
    <w:rsid w:val="00F57B06"/>
    <w:rsid w:val="00F606DF"/>
    <w:rsid w:val="00F62E35"/>
    <w:rsid w:val="00F65CA4"/>
    <w:rsid w:val="00F66BDC"/>
    <w:rsid w:val="00F7252F"/>
    <w:rsid w:val="00F733C9"/>
    <w:rsid w:val="00F812C7"/>
    <w:rsid w:val="00F954E2"/>
    <w:rsid w:val="00FA429E"/>
    <w:rsid w:val="00FC00EB"/>
    <w:rsid w:val="00FC4DA6"/>
    <w:rsid w:val="00FC6ADB"/>
    <w:rsid w:val="00FC7CB9"/>
    <w:rsid w:val="00FE0D0F"/>
    <w:rsid w:val="00FE70DA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B749-1890-459C-AB2A-CE262EEE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194</cp:revision>
  <cp:lastPrinted>2021-10-13T07:05:00Z</cp:lastPrinted>
  <dcterms:created xsi:type="dcterms:W3CDTF">2012-10-31T09:56:00Z</dcterms:created>
  <dcterms:modified xsi:type="dcterms:W3CDTF">2021-10-18T08:48:00Z</dcterms:modified>
</cp:coreProperties>
</file>